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079D" w14:textId="77777777" w:rsidR="009F37CA" w:rsidRPr="00665E3C" w:rsidRDefault="001F437E" w:rsidP="00665E3C">
      <w:pPr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r w:rsidRPr="00665E3C">
        <w:rPr>
          <w:rFonts w:cs="Arial"/>
          <w:b/>
          <w:bCs/>
          <w:sz w:val="32"/>
          <w:szCs w:val="32"/>
        </w:rPr>
        <w:t xml:space="preserve">Chinese Philosophy and Culture </w:t>
      </w:r>
      <w:r w:rsidR="00017096" w:rsidRPr="00665E3C">
        <w:rPr>
          <w:rFonts w:cs="Arial" w:hint="eastAsia"/>
          <w:b/>
          <w:bCs/>
          <w:sz w:val="32"/>
          <w:szCs w:val="32"/>
        </w:rPr>
        <w:t>program&amp; Chinese Religious Studies program</w:t>
      </w:r>
      <w:r w:rsidR="00017096" w:rsidRPr="00665E3C">
        <w:rPr>
          <w:rFonts w:cs="Arial"/>
          <w:b/>
          <w:bCs/>
          <w:sz w:val="32"/>
          <w:szCs w:val="32"/>
        </w:rPr>
        <w:t>, School of Philosophy</w:t>
      </w:r>
    </w:p>
    <w:p w14:paraId="682EB481" w14:textId="77777777" w:rsidR="00017096" w:rsidRPr="00665E3C" w:rsidRDefault="00017096" w:rsidP="00665E3C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 w:rsidRPr="00665E3C">
        <w:rPr>
          <w:rFonts w:ascii="黑体" w:eastAsia="黑体" w:hAnsi="黑体" w:cs="Arial" w:hint="eastAsia"/>
          <w:b/>
          <w:bCs/>
          <w:sz w:val="32"/>
          <w:szCs w:val="32"/>
        </w:rPr>
        <w:t>哲学学院 “中国哲学与文化”&amp;“中国宗教”全英文硕士项目</w:t>
      </w:r>
    </w:p>
    <w:p w14:paraId="62CF989D" w14:textId="5F222D40" w:rsidR="00EC6368" w:rsidRPr="00665E3C" w:rsidRDefault="00EC6368" w:rsidP="00665E3C">
      <w:pPr>
        <w:jc w:val="center"/>
        <w:rPr>
          <w:rFonts w:cs="Arial"/>
          <w:b/>
          <w:bCs/>
          <w:sz w:val="32"/>
          <w:szCs w:val="32"/>
        </w:rPr>
      </w:pPr>
      <w:r w:rsidRPr="00665E3C">
        <w:rPr>
          <w:rFonts w:cs="Arial"/>
          <w:b/>
          <w:bCs/>
          <w:sz w:val="32"/>
          <w:szCs w:val="32"/>
        </w:rPr>
        <w:t>EMA Courses for FALL 201</w:t>
      </w:r>
      <w:r w:rsidR="0005021B">
        <w:rPr>
          <w:rFonts w:cs="Arial"/>
          <w:b/>
          <w:bCs/>
          <w:sz w:val="32"/>
          <w:szCs w:val="32"/>
        </w:rPr>
        <w:t>9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984"/>
        <w:gridCol w:w="822"/>
        <w:gridCol w:w="2332"/>
        <w:gridCol w:w="2338"/>
        <w:gridCol w:w="2843"/>
      </w:tblGrid>
      <w:tr w:rsidR="009F37CA" w14:paraId="24721026" w14:textId="77777777" w:rsidTr="00FF6368">
        <w:trPr>
          <w:trHeight w:val="480"/>
        </w:trPr>
        <w:tc>
          <w:tcPr>
            <w:tcW w:w="1843" w:type="dxa"/>
            <w:vAlign w:val="center"/>
          </w:tcPr>
          <w:p w14:paraId="511EB38C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 w:rsidR="001F437E" w:rsidRPr="00017096">
              <w:rPr>
                <w:rFonts w:ascii="Times New Roman" w:hAnsi="Times New Roman"/>
                <w:b/>
              </w:rPr>
              <w:t>ode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261" w:type="dxa"/>
            <w:vAlign w:val="center"/>
          </w:tcPr>
          <w:p w14:paraId="21DAED02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Title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1984" w:type="dxa"/>
            <w:vAlign w:val="center"/>
          </w:tcPr>
          <w:p w14:paraId="66C335D3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Category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822" w:type="dxa"/>
            <w:vAlign w:val="center"/>
          </w:tcPr>
          <w:p w14:paraId="69F4C028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Credit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332" w:type="dxa"/>
            <w:vAlign w:val="center"/>
          </w:tcPr>
          <w:p w14:paraId="6D7CBCEF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Instructor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338" w:type="dxa"/>
            <w:vAlign w:val="center"/>
          </w:tcPr>
          <w:p w14:paraId="65690712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Time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14:paraId="09412D43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Room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教室</w:t>
            </w:r>
          </w:p>
        </w:tc>
      </w:tr>
      <w:tr w:rsidR="00A41D15" w14:paraId="38B741F9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46E24D1C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PHIL620067</w:t>
            </w:r>
          </w:p>
        </w:tc>
        <w:tc>
          <w:tcPr>
            <w:tcW w:w="3261" w:type="dxa"/>
            <w:vAlign w:val="center"/>
          </w:tcPr>
          <w:p w14:paraId="72B4F3B3" w14:textId="77777777" w:rsidR="00692019" w:rsidRDefault="00692019" w:rsidP="0069201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Q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ilosophy I</w:t>
            </w:r>
            <w:r w:rsidR="00D8443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(Confucianism and Legalism)</w:t>
            </w:r>
          </w:p>
          <w:p w14:paraId="22F613A3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先秦哲学</w:t>
            </w:r>
            <w:r w:rsidRP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（儒家与法家）</w:t>
            </w:r>
          </w:p>
        </w:tc>
        <w:tc>
          <w:tcPr>
            <w:tcW w:w="1984" w:type="dxa"/>
            <w:vAlign w:val="center"/>
          </w:tcPr>
          <w:p w14:paraId="555C268F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vAlign w:val="center"/>
          </w:tcPr>
          <w:p w14:paraId="4B402DB1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7825AECC" w14:textId="77777777" w:rsidR="00A41D15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Bai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Tongdong</w:t>
            </w:r>
            <w:proofErr w:type="spellEnd"/>
          </w:p>
          <w:p w14:paraId="58AFBD99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白彤东</w:t>
            </w:r>
          </w:p>
        </w:tc>
        <w:tc>
          <w:tcPr>
            <w:tcW w:w="2338" w:type="dxa"/>
            <w:vAlign w:val="center"/>
          </w:tcPr>
          <w:p w14:paraId="6909693A" w14:textId="77777777" w:rsidR="00A41D15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Tuesday</w:t>
            </w:r>
          </w:p>
          <w:p w14:paraId="2916BD53" w14:textId="7942E5EC" w:rsidR="00A41D15" w:rsidRDefault="0005021B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  <w:r w:rsid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 w:rsid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5</w:t>
            </w:r>
          </w:p>
          <w:p w14:paraId="6869D82A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3F96BA3F" w14:textId="65A63AA5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Rm. </w:t>
            </w:r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305</w:t>
            </w:r>
          </w:p>
          <w:p w14:paraId="1473C773" w14:textId="77777777" w:rsidR="00A41D15" w:rsidRPr="00665E3C" w:rsidRDefault="00A41D1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Attached Building, Western </w:t>
            </w:r>
            <w:proofErr w:type="spellStart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D84438" w14:paraId="1D271A8C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696AB3F6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PHIL62006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14:paraId="3D86E1A6" w14:textId="77777777" w:rsidR="00D84438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Q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ilosophy II (Taoism and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Mohism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  <w:p w14:paraId="7A8B6BC0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先秦哲学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II 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（道家与墨家</w:t>
            </w:r>
            <w:r w:rsidRP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51B1ABC5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vAlign w:val="center"/>
          </w:tcPr>
          <w:p w14:paraId="28178AB2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2A30983F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Prof. </w:t>
            </w:r>
            <w:proofErr w:type="spellStart"/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Cai</w:t>
            </w:r>
            <w:proofErr w:type="spellEnd"/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Qinghua</w:t>
            </w:r>
            <w:proofErr w:type="spellEnd"/>
          </w:p>
          <w:p w14:paraId="254D6A9A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才清华</w:t>
            </w:r>
          </w:p>
        </w:tc>
        <w:tc>
          <w:tcPr>
            <w:tcW w:w="2338" w:type="dxa"/>
            <w:vAlign w:val="center"/>
          </w:tcPr>
          <w:p w14:paraId="25FF54E3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Monday</w:t>
            </w:r>
          </w:p>
          <w:p w14:paraId="4F68521E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8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10</w:t>
            </w:r>
          </w:p>
          <w:p w14:paraId="702337F1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25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00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vAlign w:val="center"/>
          </w:tcPr>
          <w:p w14:paraId="1225F9BC" w14:textId="5F036142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Rm. 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20</w:t>
            </w:r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  <w:p w14:paraId="55EA6B66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Attached Building, Western </w:t>
            </w:r>
            <w:proofErr w:type="spellStart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D84438" w:rsidRPr="00665E3C" w14:paraId="7E65BC7D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00323552" w14:textId="77777777" w:rsidR="00D84438" w:rsidRPr="00665E3C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PHIL630075</w:t>
            </w:r>
          </w:p>
        </w:tc>
        <w:tc>
          <w:tcPr>
            <w:tcW w:w="3261" w:type="dxa"/>
            <w:vAlign w:val="center"/>
          </w:tcPr>
          <w:p w14:paraId="213430B4" w14:textId="77777777" w:rsidR="00D84438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ntroduction to Buddhist Philosophy</w:t>
            </w:r>
          </w:p>
          <w:p w14:paraId="6A3D3FC8" w14:textId="77777777" w:rsidR="00D84438" w:rsidRPr="00665E3C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佛教哲学概論</w:t>
            </w:r>
          </w:p>
        </w:tc>
        <w:tc>
          <w:tcPr>
            <w:tcW w:w="1984" w:type="dxa"/>
            <w:vAlign w:val="center"/>
          </w:tcPr>
          <w:p w14:paraId="4AC4D471" w14:textId="29797988" w:rsidR="00D84438" w:rsidRPr="00665E3C" w:rsidRDefault="001B453D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vAlign w:val="center"/>
          </w:tcPr>
          <w:p w14:paraId="7C16C565" w14:textId="77777777" w:rsidR="00D84438" w:rsidRPr="00665E3C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109FA570" w14:textId="08CDE52E" w:rsidR="00D84438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Dr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. </w:t>
            </w:r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Liu </w:t>
            </w:r>
            <w:proofErr w:type="spellStart"/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Yuguang</w:t>
            </w:r>
            <w:proofErr w:type="spellEnd"/>
          </w:p>
          <w:p w14:paraId="579A62F9" w14:textId="4E19638C" w:rsidR="00D84438" w:rsidRPr="00665E3C" w:rsidRDefault="0005021B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刘宇光</w:t>
            </w:r>
          </w:p>
        </w:tc>
        <w:tc>
          <w:tcPr>
            <w:tcW w:w="2338" w:type="dxa"/>
            <w:vAlign w:val="center"/>
          </w:tcPr>
          <w:p w14:paraId="58D3C784" w14:textId="77777777" w:rsidR="00D84438" w:rsidRPr="00665E3C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Wednesday</w:t>
            </w:r>
          </w:p>
          <w:p w14:paraId="4F9A03B8" w14:textId="71F6A7F3" w:rsidR="00D84438" w:rsidRPr="00665E3C" w:rsidRDefault="0005021B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3-5</w:t>
            </w:r>
          </w:p>
          <w:p w14:paraId="628D91D8" w14:textId="3AD99525" w:rsidR="00D84438" w:rsidRPr="00665E3C" w:rsidRDefault="00D84438" w:rsidP="005C56E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</w:t>
            </w:r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9:55-12:30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vAlign w:val="center"/>
          </w:tcPr>
          <w:p w14:paraId="6C20E9CD" w14:textId="731EFD0D" w:rsidR="007E5E11" w:rsidRPr="00261DB5" w:rsidRDefault="007E5E11" w:rsidP="007E5E11"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Rm. </w:t>
            </w:r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306</w:t>
            </w:r>
          </w:p>
          <w:p w14:paraId="45B6519D" w14:textId="77777777" w:rsidR="00D84438" w:rsidRPr="00665E3C" w:rsidRDefault="007E5E11" w:rsidP="007E5E11"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61DB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Attached Building, Western </w:t>
            </w:r>
            <w:proofErr w:type="spellStart"/>
            <w:r w:rsidRPr="00261DB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261DB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D84438" w14:paraId="185907D6" w14:textId="77777777" w:rsidTr="00FF6368">
        <w:trPr>
          <w:trHeight w:val="1075"/>
        </w:trPr>
        <w:tc>
          <w:tcPr>
            <w:tcW w:w="1843" w:type="dxa"/>
            <w:vAlign w:val="center"/>
          </w:tcPr>
          <w:p w14:paraId="1FFCFA0E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PHIL630114</w:t>
            </w:r>
          </w:p>
        </w:tc>
        <w:tc>
          <w:tcPr>
            <w:tcW w:w="3261" w:type="dxa"/>
            <w:vAlign w:val="center"/>
          </w:tcPr>
          <w:p w14:paraId="47119B44" w14:textId="77777777" w:rsidR="00D84438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hinese Classical Aesthetics</w:t>
            </w:r>
          </w:p>
          <w:p w14:paraId="097E51AE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中国古典美学专题</w:t>
            </w:r>
          </w:p>
        </w:tc>
        <w:tc>
          <w:tcPr>
            <w:tcW w:w="1984" w:type="dxa"/>
            <w:vAlign w:val="center"/>
          </w:tcPr>
          <w:p w14:paraId="4E1028BF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vAlign w:val="center"/>
          </w:tcPr>
          <w:p w14:paraId="5CF80B7D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32DDAE07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Dr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. Chen </w:t>
            </w:r>
            <w:proofErr w:type="spellStart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Jia</w:t>
            </w:r>
            <w:proofErr w:type="spellEnd"/>
          </w:p>
          <w:p w14:paraId="7D6A006E" w14:textId="77777777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陈佳</w:t>
            </w:r>
          </w:p>
        </w:tc>
        <w:tc>
          <w:tcPr>
            <w:tcW w:w="2338" w:type="dxa"/>
            <w:vAlign w:val="center"/>
          </w:tcPr>
          <w:p w14:paraId="669F7D83" w14:textId="3DF5FD34" w:rsidR="00D84438" w:rsidRPr="00665E3C" w:rsidRDefault="0005021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Thursday</w:t>
            </w:r>
          </w:p>
          <w:p w14:paraId="0F9EE6AE" w14:textId="516899E0" w:rsidR="00D84438" w:rsidRPr="00665E3C" w:rsidRDefault="0005021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3-4</w:t>
            </w:r>
          </w:p>
          <w:p w14:paraId="5E045DC0" w14:textId="02D730D1" w:rsidR="00D84438" w:rsidRPr="00665E3C" w:rsidRDefault="00D8443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</w:t>
            </w:r>
            <w:r w:rsid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9:55-11:35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2843" w:type="dxa"/>
            <w:vAlign w:val="center"/>
          </w:tcPr>
          <w:p w14:paraId="0E2900E2" w14:textId="77777777" w:rsidR="00D84438" w:rsidRDefault="0005021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Rm. 403</w:t>
            </w:r>
          </w:p>
          <w:p w14:paraId="15A8A9BC" w14:textId="6D55CBDD" w:rsidR="0005021B" w:rsidRDefault="0005021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The 4</w:t>
            </w:r>
            <w:r w:rsidRPr="0005021B">
              <w:rPr>
                <w:rFonts w:ascii="Times New Roman" w:hAnsi="Times New Roman"/>
                <w:color w:val="222222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Class Building,</w:t>
            </w:r>
          </w:p>
          <w:p w14:paraId="688D85F5" w14:textId="1692CC3A" w:rsidR="0005021B" w:rsidRPr="00665E3C" w:rsidRDefault="0005021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HanDan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campus</w:t>
            </w:r>
          </w:p>
        </w:tc>
      </w:tr>
      <w:tr w:rsidR="00DE3E51" w14:paraId="06CDAE53" w14:textId="77777777" w:rsidTr="00FF6368">
        <w:trPr>
          <w:trHeight w:val="1075"/>
        </w:trPr>
        <w:tc>
          <w:tcPr>
            <w:tcW w:w="1843" w:type="dxa"/>
            <w:vAlign w:val="center"/>
          </w:tcPr>
          <w:p w14:paraId="5ADEBE78" w14:textId="77777777" w:rsidR="00DE3E51" w:rsidRPr="004767DC" w:rsidRDefault="00C76E3C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4" w:name="_Hlk523993126"/>
            <w:r w:rsidRPr="00C76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EMAZ630010</w:t>
            </w:r>
          </w:p>
        </w:tc>
        <w:tc>
          <w:tcPr>
            <w:tcW w:w="3261" w:type="dxa"/>
            <w:vAlign w:val="center"/>
          </w:tcPr>
          <w:p w14:paraId="2E3DD78A" w14:textId="180C62F7" w:rsidR="00DE3E51" w:rsidRPr="00DE3E51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eadings in Chinese Philosophy (The </w:t>
            </w:r>
            <w:r w:rsidR="0005021B">
              <w:rPr>
                <w:rFonts w:ascii="Times New Roman" w:hAnsi="Times New Roman"/>
                <w:i/>
                <w:color w:val="222222"/>
                <w:kern w:val="0"/>
                <w:sz w:val="24"/>
                <w:szCs w:val="24"/>
              </w:rPr>
              <w:t xml:space="preserve">Han </w:t>
            </w:r>
            <w:proofErr w:type="spellStart"/>
            <w:r w:rsidR="0005021B">
              <w:rPr>
                <w:rFonts w:ascii="Times New Roman" w:hAnsi="Times New Roman"/>
                <w:i/>
                <w:color w:val="222222"/>
                <w:kern w:val="0"/>
                <w:sz w:val="24"/>
                <w:szCs w:val="24"/>
              </w:rPr>
              <w:t>Fei</w:t>
            </w:r>
            <w:proofErr w:type="spellEnd"/>
            <w:r w:rsidR="0005021B">
              <w:rPr>
                <w:rFonts w:ascii="Times New Roman" w:hAnsi="Times New Roman"/>
                <w:i/>
                <w:color w:val="222222"/>
                <w:kern w:val="0"/>
                <w:sz w:val="24"/>
                <w:szCs w:val="24"/>
              </w:rPr>
              <w:t xml:space="preserve"> </w:t>
            </w:r>
            <w:proofErr w:type="spellStart"/>
            <w:r w:rsidR="0005021B">
              <w:rPr>
                <w:rFonts w:ascii="Times New Roman" w:hAnsi="Times New Roman"/>
                <w:i/>
                <w:color w:val="222222"/>
                <w:kern w:val="0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158289B9" w14:textId="3B0780DB" w:rsidR="00DE3E51" w:rsidRPr="00665E3C" w:rsidRDefault="00DE3E51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Elective</w:t>
            </w:r>
            <w:r w:rsidRPr="00A1299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 xml:space="preserve"> (</w:t>
            </w:r>
            <w:r w:rsidR="00FF6368" w:rsidRPr="00A1299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 xml:space="preserve">Chinese Philosophy EMA Students </w:t>
            </w:r>
            <w:r w:rsidRPr="00A1299A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only)</w:t>
            </w:r>
          </w:p>
        </w:tc>
        <w:tc>
          <w:tcPr>
            <w:tcW w:w="822" w:type="dxa"/>
            <w:vAlign w:val="center"/>
          </w:tcPr>
          <w:p w14:paraId="4BEA47B6" w14:textId="77777777" w:rsidR="00DE3E51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25C34ADB" w14:textId="77777777" w:rsidR="00DE3E51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Bai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Tongdong</w:t>
            </w:r>
            <w:proofErr w:type="spellEnd"/>
          </w:p>
          <w:p w14:paraId="75CDF239" w14:textId="1EB1FF95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白彤东</w:t>
            </w:r>
          </w:p>
        </w:tc>
        <w:tc>
          <w:tcPr>
            <w:tcW w:w="2338" w:type="dxa"/>
            <w:vAlign w:val="center"/>
          </w:tcPr>
          <w:p w14:paraId="78D25E21" w14:textId="77777777" w:rsidR="00DE3E51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uesday</w:t>
            </w:r>
          </w:p>
          <w:p w14:paraId="397207B5" w14:textId="77777777" w:rsidR="00DE3E51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9-10</w:t>
            </w:r>
          </w:p>
          <w:p w14:paraId="669E7DFF" w14:textId="77777777" w:rsidR="00DE3E51" w:rsidRPr="00665E3C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(16:20-18:00)</w:t>
            </w:r>
          </w:p>
        </w:tc>
        <w:tc>
          <w:tcPr>
            <w:tcW w:w="2843" w:type="dxa"/>
            <w:vAlign w:val="center"/>
          </w:tcPr>
          <w:p w14:paraId="69549845" w14:textId="77777777" w:rsidR="00DE3E51" w:rsidRDefault="00DE3E51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2404</w:t>
            </w:r>
          </w:p>
          <w:p w14:paraId="6D6279D6" w14:textId="77777777" w:rsidR="00DE3E51" w:rsidRDefault="00DE3E51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Building, </w:t>
            </w:r>
          </w:p>
          <w:p w14:paraId="75E900B9" w14:textId="77777777" w:rsidR="00DE3E51" w:rsidRPr="00665E3C" w:rsidRDefault="00DE3E51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stern </w:t>
            </w:r>
            <w:proofErr w:type="spellStart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1B453D" w14:paraId="00902781" w14:textId="77777777" w:rsidTr="00FF6368">
        <w:trPr>
          <w:trHeight w:val="1075"/>
        </w:trPr>
        <w:tc>
          <w:tcPr>
            <w:tcW w:w="1843" w:type="dxa"/>
            <w:vAlign w:val="center"/>
          </w:tcPr>
          <w:p w14:paraId="75ADE910" w14:textId="42DE3463" w:rsidR="001B453D" w:rsidRPr="00C76E3C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F636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PHIL630101</w:t>
            </w:r>
          </w:p>
        </w:tc>
        <w:tc>
          <w:tcPr>
            <w:tcW w:w="3261" w:type="dxa"/>
            <w:vAlign w:val="center"/>
          </w:tcPr>
          <w:p w14:paraId="2BD30F5D" w14:textId="4129BA6B" w:rsidR="001B453D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ssues in Early Modern Philosophy (From Machiavelli to Hume)</w:t>
            </w:r>
          </w:p>
        </w:tc>
        <w:tc>
          <w:tcPr>
            <w:tcW w:w="1984" w:type="dxa"/>
            <w:vAlign w:val="center"/>
          </w:tcPr>
          <w:p w14:paraId="5B0122B3" w14:textId="652415A5" w:rsidR="001B453D" w:rsidRDefault="00FF6368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vAlign w:val="center"/>
          </w:tcPr>
          <w:p w14:paraId="559D048B" w14:textId="345F4BEF" w:rsidR="001B453D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03C42855" w14:textId="54BF01A2" w:rsidR="001B453D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Csaba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Olay</w:t>
            </w:r>
          </w:p>
        </w:tc>
        <w:tc>
          <w:tcPr>
            <w:tcW w:w="2338" w:type="dxa"/>
            <w:vAlign w:val="center"/>
          </w:tcPr>
          <w:p w14:paraId="174C0492" w14:textId="1B118FF7" w:rsidR="001B453D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eeks 1-3, M, Tues. Thur. and F., 11-13 (18:30-21:05)</w:t>
            </w:r>
          </w:p>
        </w:tc>
        <w:tc>
          <w:tcPr>
            <w:tcW w:w="2843" w:type="dxa"/>
            <w:vAlign w:val="center"/>
          </w:tcPr>
          <w:p w14:paraId="11A3E593" w14:textId="77777777" w:rsidR="001B453D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2509</w:t>
            </w:r>
          </w:p>
          <w:p w14:paraId="6E3C6BD8" w14:textId="77777777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Main Building</w:t>
            </w:r>
          </w:p>
          <w:p w14:paraId="5A5817A6" w14:textId="7C3CC770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Western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FF6368" w14:paraId="1A10B4A7" w14:textId="77777777" w:rsidTr="00FF6368">
        <w:trPr>
          <w:trHeight w:val="1075"/>
        </w:trPr>
        <w:tc>
          <w:tcPr>
            <w:tcW w:w="1843" w:type="dxa"/>
            <w:vAlign w:val="center"/>
          </w:tcPr>
          <w:p w14:paraId="5C4E7AFF" w14:textId="6663E2DA" w:rsidR="00FF6368" w:rsidRP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F636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PHIL620027</w:t>
            </w:r>
          </w:p>
        </w:tc>
        <w:tc>
          <w:tcPr>
            <w:tcW w:w="3261" w:type="dxa"/>
            <w:vAlign w:val="center"/>
          </w:tcPr>
          <w:p w14:paraId="49D17907" w14:textId="561DE364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odal Log</w:t>
            </w:r>
            <w:bookmarkStart w:id="5" w:name="_GoBack"/>
            <w:bookmarkEnd w:id="5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ic</w:t>
            </w:r>
          </w:p>
        </w:tc>
        <w:tc>
          <w:tcPr>
            <w:tcW w:w="1984" w:type="dxa"/>
            <w:vAlign w:val="center"/>
          </w:tcPr>
          <w:p w14:paraId="041CED12" w14:textId="6353CA19" w:rsidR="00FF6368" w:rsidRDefault="00FF6368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vAlign w:val="center"/>
          </w:tcPr>
          <w:p w14:paraId="64BF71C0" w14:textId="207CFAA0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1F7BC505" w14:textId="7811679D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Eberhard</w:t>
            </w:r>
            <w:proofErr w:type="spell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Guhe</w:t>
            </w:r>
            <w:proofErr w:type="spellEnd"/>
          </w:p>
        </w:tc>
        <w:tc>
          <w:tcPr>
            <w:tcW w:w="2338" w:type="dxa"/>
            <w:vAlign w:val="center"/>
          </w:tcPr>
          <w:p w14:paraId="64BEA1C5" w14:textId="77777777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ednesday</w:t>
            </w:r>
          </w:p>
          <w:p w14:paraId="78B687B6" w14:textId="77777777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11-13</w:t>
            </w:r>
          </w:p>
          <w:p w14:paraId="6A42045D" w14:textId="10D5B400" w:rsidR="00FF6368" w:rsidRDefault="00FF6368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(18:30-21:05)</w:t>
            </w:r>
          </w:p>
        </w:tc>
        <w:tc>
          <w:tcPr>
            <w:tcW w:w="2843" w:type="dxa"/>
            <w:vAlign w:val="center"/>
          </w:tcPr>
          <w:p w14:paraId="447FA135" w14:textId="4210B683" w:rsidR="00FF6368" w:rsidRPr="00665E3C" w:rsidRDefault="00FF6368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Rm.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202</w:t>
            </w:r>
          </w:p>
          <w:p w14:paraId="01AE62CB" w14:textId="6F583FC6" w:rsidR="00FF6368" w:rsidRDefault="00FF6368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Attached Building, Western </w:t>
            </w:r>
            <w:proofErr w:type="spellStart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10120B" w14:paraId="198AAF46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444253BC" w14:textId="1AFF72AD" w:rsidR="0010120B" w:rsidRPr="00FF6368" w:rsidRDefault="0010120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10120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lastRenderedPageBreak/>
              <w:t>PHIL830002</w:t>
            </w:r>
          </w:p>
        </w:tc>
        <w:tc>
          <w:tcPr>
            <w:tcW w:w="3261" w:type="dxa"/>
            <w:vAlign w:val="center"/>
          </w:tcPr>
          <w:p w14:paraId="3F933959" w14:textId="2BDDE2A0" w:rsidR="0010120B" w:rsidRDefault="0010120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10120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Issues in the Western Marxism</w:t>
            </w:r>
          </w:p>
        </w:tc>
        <w:tc>
          <w:tcPr>
            <w:tcW w:w="1984" w:type="dxa"/>
            <w:vAlign w:val="center"/>
          </w:tcPr>
          <w:p w14:paraId="0E0BF44F" w14:textId="0F3AA245" w:rsidR="0010120B" w:rsidRDefault="0010120B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10120B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10120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vAlign w:val="center"/>
          </w:tcPr>
          <w:p w14:paraId="7BA84087" w14:textId="43E4F8AD" w:rsidR="0010120B" w:rsidRDefault="0010120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1BDBA108" w14:textId="77777777" w:rsidR="00B95A6F" w:rsidRPr="00B95A6F" w:rsidRDefault="00B95A6F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ab/>
            </w:r>
          </w:p>
          <w:p w14:paraId="00C08657" w14:textId="70234520" w:rsidR="0010120B" w:rsidRDefault="00B95A6F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Prof. </w:t>
            </w:r>
            <w:r w:rsidRP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Christian Schmitt</w:t>
            </w:r>
          </w:p>
        </w:tc>
        <w:tc>
          <w:tcPr>
            <w:tcW w:w="2338" w:type="dxa"/>
            <w:vAlign w:val="center"/>
          </w:tcPr>
          <w:p w14:paraId="1ED25615" w14:textId="6BB4D927" w:rsidR="0010120B" w:rsidRPr="0010120B" w:rsidRDefault="0010120B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10120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Week 3-9, Monday, 6-8</w:t>
            </w:r>
            <w:r w:rsid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(13:30-16:10)</w:t>
            </w:r>
          </w:p>
          <w:p w14:paraId="79E29E72" w14:textId="77777777" w:rsidR="00B95A6F" w:rsidRDefault="00B95A6F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  <w:p w14:paraId="063D35D4" w14:textId="2B5869E1" w:rsidR="0010120B" w:rsidRPr="0010120B" w:rsidRDefault="0010120B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10120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Week 3-6, Friday, 2-4</w:t>
            </w:r>
            <w:r w:rsid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(8:55-11:35)</w:t>
            </w:r>
          </w:p>
          <w:p w14:paraId="74EE5E7E" w14:textId="77777777" w:rsidR="0010120B" w:rsidRDefault="0010120B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14:paraId="44320F84" w14:textId="77777777" w:rsidR="0010120B" w:rsidRDefault="00B95A6F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Rm. 2603,</w:t>
            </w:r>
          </w:p>
          <w:p w14:paraId="7701C05C" w14:textId="77777777" w:rsidR="00B95A6F" w:rsidRPr="00B95A6F" w:rsidRDefault="00B95A6F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Main Building</w:t>
            </w:r>
          </w:p>
          <w:p w14:paraId="77ABEC07" w14:textId="193D826F" w:rsidR="00B95A6F" w:rsidRPr="00665E3C" w:rsidRDefault="00B95A6F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Western </w:t>
            </w:r>
            <w:proofErr w:type="spellStart"/>
            <w:r w:rsidRP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B95A6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  <w:tr w:rsidR="00B95A6F" w14:paraId="51E574CA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4A44B5E7" w14:textId="5ED4DCA9" w:rsidR="00B95A6F" w:rsidRPr="0010120B" w:rsidRDefault="00D940C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PHIL630069</w:t>
            </w:r>
          </w:p>
        </w:tc>
        <w:tc>
          <w:tcPr>
            <w:tcW w:w="3261" w:type="dxa"/>
            <w:vAlign w:val="center"/>
          </w:tcPr>
          <w:p w14:paraId="49032952" w14:textId="6217E580" w:rsidR="00B95A6F" w:rsidRPr="0010120B" w:rsidRDefault="00D940C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Sanskrit, Level 3</w:t>
            </w:r>
          </w:p>
        </w:tc>
        <w:tc>
          <w:tcPr>
            <w:tcW w:w="1984" w:type="dxa"/>
            <w:vAlign w:val="center"/>
          </w:tcPr>
          <w:p w14:paraId="195516CB" w14:textId="770E1BAE" w:rsidR="00B95A6F" w:rsidRPr="0010120B" w:rsidRDefault="00D940CE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vAlign w:val="center"/>
          </w:tcPr>
          <w:p w14:paraId="705821B7" w14:textId="7ADD5F14" w:rsidR="00B95A6F" w:rsidRDefault="00D940C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00125DA0" w14:textId="26D5FF0A" w:rsidR="00B95A6F" w:rsidRPr="00B95A6F" w:rsidRDefault="00D940CE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proofErr w:type="spellStart"/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Eberhard</w:t>
            </w:r>
            <w:proofErr w:type="spellEnd"/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</w:t>
            </w:r>
            <w:proofErr w:type="spellStart"/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Guhe</w:t>
            </w:r>
            <w:proofErr w:type="spellEnd"/>
          </w:p>
        </w:tc>
        <w:tc>
          <w:tcPr>
            <w:tcW w:w="2338" w:type="dxa"/>
            <w:vAlign w:val="center"/>
          </w:tcPr>
          <w:p w14:paraId="73F7776C" w14:textId="77777777" w:rsidR="00B95A6F" w:rsidRDefault="00D940C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riday</w:t>
            </w:r>
          </w:p>
          <w:p w14:paraId="252164A5" w14:textId="77777777" w:rsidR="00D940CE" w:rsidRDefault="00D940C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1-12</w:t>
            </w:r>
          </w:p>
          <w:p w14:paraId="5B9E6537" w14:textId="26791EF9" w:rsidR="00D940CE" w:rsidRPr="0010120B" w:rsidRDefault="00D940C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18:30-20:10)</w:t>
            </w:r>
          </w:p>
        </w:tc>
        <w:tc>
          <w:tcPr>
            <w:tcW w:w="2843" w:type="dxa"/>
            <w:vAlign w:val="center"/>
          </w:tcPr>
          <w:p w14:paraId="374CF137" w14:textId="77777777" w:rsidR="00B95A6F" w:rsidRDefault="00D940CE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203</w:t>
            </w:r>
          </w:p>
          <w:p w14:paraId="669DE19F" w14:textId="4C1F051A" w:rsidR="00D940CE" w:rsidRDefault="00D940CE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Attached Building, Western </w:t>
            </w:r>
            <w:proofErr w:type="spellStart"/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Guanghua</w:t>
            </w:r>
            <w:proofErr w:type="spellEnd"/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Tower</w:t>
            </w:r>
          </w:p>
        </w:tc>
      </w:tr>
    </w:tbl>
    <w:bookmarkEnd w:id="4"/>
    <w:p w14:paraId="1BA55609" w14:textId="0295DC47" w:rsidR="009F37CA" w:rsidRDefault="001F437E">
      <w:pPr>
        <w:ind w:firstLineChars="1250" w:firstLine="2635"/>
        <w:jc w:val="left"/>
        <w:rPr>
          <w:color w:val="00000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14:paraId="4A30406C" w14:textId="77777777" w:rsidR="0044667C" w:rsidRDefault="0044667C">
      <w:pPr>
        <w:ind w:firstLineChars="1250" w:firstLine="2625"/>
        <w:jc w:val="left"/>
        <w:rPr>
          <w:rFonts w:cs="宋体"/>
          <w:kern w:val="0"/>
        </w:rPr>
      </w:pPr>
    </w:p>
    <w:p w14:paraId="30E24D5E" w14:textId="77777777" w:rsidR="009F37CA" w:rsidRPr="00665E3C" w:rsidRDefault="001F437E" w:rsidP="00665E3C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【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 w:rsidR="00F076DF"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6(13:30-14:15)  7 (14:25-15:10) 8 (15:2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 w:rsidR="00E2232F"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17:10~17:55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11(18:30-18:15)  12(19:25-20:10)  13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9F37CA" w:rsidRPr="00665E3C" w:rsidSect="00AF5866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0A3E" w14:textId="77777777" w:rsidR="00F0196E" w:rsidRDefault="00F0196E" w:rsidP="00711804">
      <w:r>
        <w:separator/>
      </w:r>
    </w:p>
  </w:endnote>
  <w:endnote w:type="continuationSeparator" w:id="0">
    <w:p w14:paraId="51EB702D" w14:textId="77777777" w:rsidR="00F0196E" w:rsidRDefault="00F0196E" w:rsidP="0071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94EF0" w14:textId="77777777" w:rsidR="00F0196E" w:rsidRDefault="00F0196E" w:rsidP="00711804">
      <w:r>
        <w:separator/>
      </w:r>
    </w:p>
  </w:footnote>
  <w:footnote w:type="continuationSeparator" w:id="0">
    <w:p w14:paraId="7A51D13B" w14:textId="77777777" w:rsidR="00F0196E" w:rsidRDefault="00F0196E" w:rsidP="0071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A"/>
    <w:rsid w:val="00017096"/>
    <w:rsid w:val="00023D78"/>
    <w:rsid w:val="0005021B"/>
    <w:rsid w:val="000761E4"/>
    <w:rsid w:val="000928D9"/>
    <w:rsid w:val="000C586F"/>
    <w:rsid w:val="0010120B"/>
    <w:rsid w:val="00193768"/>
    <w:rsid w:val="001A179E"/>
    <w:rsid w:val="001B453D"/>
    <w:rsid w:val="001E1CAF"/>
    <w:rsid w:val="001F437E"/>
    <w:rsid w:val="00205DB3"/>
    <w:rsid w:val="002170CD"/>
    <w:rsid w:val="00261DB5"/>
    <w:rsid w:val="00313077"/>
    <w:rsid w:val="00342C2B"/>
    <w:rsid w:val="003C0CCA"/>
    <w:rsid w:val="003E41D2"/>
    <w:rsid w:val="0044667C"/>
    <w:rsid w:val="00474619"/>
    <w:rsid w:val="004767DC"/>
    <w:rsid w:val="005230F5"/>
    <w:rsid w:val="0052639D"/>
    <w:rsid w:val="0060752C"/>
    <w:rsid w:val="00665E3C"/>
    <w:rsid w:val="00692019"/>
    <w:rsid w:val="00695247"/>
    <w:rsid w:val="00711804"/>
    <w:rsid w:val="007E5E11"/>
    <w:rsid w:val="008617BE"/>
    <w:rsid w:val="00874B47"/>
    <w:rsid w:val="008D1CC2"/>
    <w:rsid w:val="009555F0"/>
    <w:rsid w:val="00986040"/>
    <w:rsid w:val="009F37CA"/>
    <w:rsid w:val="00A05D70"/>
    <w:rsid w:val="00A1299A"/>
    <w:rsid w:val="00A41D15"/>
    <w:rsid w:val="00A6769A"/>
    <w:rsid w:val="00AE27ED"/>
    <w:rsid w:val="00AF5866"/>
    <w:rsid w:val="00B446CB"/>
    <w:rsid w:val="00B95A6F"/>
    <w:rsid w:val="00BB440E"/>
    <w:rsid w:val="00BB5879"/>
    <w:rsid w:val="00C07BEE"/>
    <w:rsid w:val="00C76E3C"/>
    <w:rsid w:val="00D84438"/>
    <w:rsid w:val="00D85A38"/>
    <w:rsid w:val="00D940CE"/>
    <w:rsid w:val="00D96362"/>
    <w:rsid w:val="00DE3E51"/>
    <w:rsid w:val="00E2232F"/>
    <w:rsid w:val="00E46FB1"/>
    <w:rsid w:val="00E5250A"/>
    <w:rsid w:val="00E54369"/>
    <w:rsid w:val="00EB445D"/>
    <w:rsid w:val="00EC6368"/>
    <w:rsid w:val="00EF0573"/>
    <w:rsid w:val="00F0196E"/>
    <w:rsid w:val="00F076DF"/>
    <w:rsid w:val="00FD3F2F"/>
    <w:rsid w:val="00FD6760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8E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466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4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304</Words>
  <Characters>1735</Characters>
  <Application>Microsoft Office Word</Application>
  <DocSecurity>0</DocSecurity>
  <Lines>14</Lines>
  <Paragraphs>4</Paragraphs>
  <ScaleCrop>false</ScaleCrop>
  <Company>复旦大学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刘小慧</cp:lastModifiedBy>
  <cp:revision>10</cp:revision>
  <cp:lastPrinted>2015-08-28T11:06:00Z</cp:lastPrinted>
  <dcterms:created xsi:type="dcterms:W3CDTF">2018-09-06T15:40:00Z</dcterms:created>
  <dcterms:modified xsi:type="dcterms:W3CDTF">2019-08-30T01:29:00Z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