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6756" w:rsidRPr="00654AF9" w:rsidRDefault="00654AF9">
      <w:pPr>
        <w:rPr>
          <w:rFonts w:ascii="DengXian" w:eastAsia="DengXian" w:hAnsi="DengXian" w:cs="Arial"/>
          <w:b/>
          <w:szCs w:val="21"/>
        </w:rPr>
      </w:pPr>
      <w:r w:rsidRPr="00654AF9">
        <w:rPr>
          <w:rFonts w:ascii="DengXian" w:eastAsia="DengXian" w:hAnsi="DengXian" w:cs="Arial"/>
          <w:b/>
          <w:szCs w:val="21"/>
        </w:rPr>
        <w:t>2021帝国理工学院暑期学校共设有两个方向，受疫情影响，均在线举行。</w:t>
      </w:r>
    </w:p>
    <w:p w:rsidR="00654AF9" w:rsidRPr="00654AF9" w:rsidRDefault="00654AF9">
      <w:pPr>
        <w:rPr>
          <w:rFonts w:ascii="DengXian" w:eastAsia="DengXian" w:hAnsi="DengXian" w:cs="Arial"/>
        </w:rPr>
      </w:pPr>
    </w:p>
    <w:p w:rsidR="008E5B11" w:rsidRDefault="00654AF9">
      <w:pPr>
        <w:rPr>
          <w:rFonts w:ascii="DengXian" w:eastAsia="DengXian" w:hAnsi="DengXian" w:cs="Arial"/>
          <w:kern w:val="0"/>
          <w:szCs w:val="21"/>
        </w:rPr>
      </w:pPr>
      <w:r w:rsidRPr="00654AF9">
        <w:rPr>
          <w:rFonts w:ascii="DengXian" w:eastAsia="DengXian" w:hAnsi="DengXian" w:cs="Arial"/>
          <w:b/>
        </w:rPr>
        <w:t>方向一：</w:t>
      </w:r>
      <w:r w:rsidR="008E5B11">
        <w:rPr>
          <w:rFonts w:ascii="DengXian" w:eastAsia="DengXian" w:hAnsi="DengXian" w:cs="Arial" w:hint="eastAsia"/>
          <w:b/>
        </w:rPr>
        <w:t xml:space="preserve"> </w:t>
      </w:r>
      <w:hyperlink r:id="rId4" w:history="1">
        <w:r w:rsidR="008E5B11" w:rsidRPr="008E5B11">
          <w:rPr>
            <w:rStyle w:val="a4"/>
            <w:rFonts w:ascii="DengXian" w:eastAsia="DengXian" w:hAnsi="DengXian" w:cs="Arial"/>
            <w:b/>
            <w:kern w:val="0"/>
            <w:szCs w:val="21"/>
          </w:rPr>
          <w:t>Imperial Data Science Online Summer School</w:t>
        </w:r>
      </w:hyperlink>
    </w:p>
    <w:p w:rsidR="008E5B11" w:rsidRPr="00654AF9" w:rsidRDefault="008E5B11">
      <w:pPr>
        <w:rPr>
          <w:rFonts w:ascii="DengXian" w:eastAsia="DengXian" w:hAnsi="DengXian" w:cs="Arial"/>
          <w:b/>
        </w:rPr>
      </w:pPr>
    </w:p>
    <w:tbl>
      <w:tblPr>
        <w:tblW w:w="87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7371"/>
      </w:tblGrid>
      <w:tr w:rsidR="00654AF9" w:rsidRPr="00654AF9" w:rsidTr="006C1EDD">
        <w:trPr>
          <w:trHeight w:val="499"/>
        </w:trPr>
        <w:tc>
          <w:tcPr>
            <w:tcW w:w="1418" w:type="dxa"/>
            <w:shd w:val="clear" w:color="auto" w:fill="auto"/>
            <w:vAlign w:val="center"/>
          </w:tcPr>
          <w:p w:rsidR="00654AF9" w:rsidRPr="00654AF9" w:rsidRDefault="00654AF9" w:rsidP="006C1EDD">
            <w:pPr>
              <w:jc w:val="center"/>
              <w:rPr>
                <w:rFonts w:ascii="DengXian" w:eastAsia="DengXian" w:hAnsi="DengXian" w:cs="Arial"/>
                <w:b/>
                <w:szCs w:val="21"/>
              </w:rPr>
            </w:pPr>
            <w:r w:rsidRPr="00654AF9">
              <w:rPr>
                <w:rFonts w:ascii="DengXian" w:eastAsia="DengXian" w:hAnsi="DengXian" w:cs="Arial"/>
                <w:b/>
                <w:szCs w:val="21"/>
              </w:rPr>
              <w:t>项目名称</w:t>
            </w:r>
          </w:p>
        </w:tc>
        <w:tc>
          <w:tcPr>
            <w:tcW w:w="7371" w:type="dxa"/>
            <w:shd w:val="clear" w:color="auto" w:fill="auto"/>
            <w:tcMar>
              <w:top w:w="57" w:type="dxa"/>
              <w:bottom w:w="57" w:type="dxa"/>
            </w:tcMar>
            <w:vAlign w:val="center"/>
          </w:tcPr>
          <w:p w:rsidR="00654AF9" w:rsidRPr="00654AF9" w:rsidRDefault="00654AF9" w:rsidP="006C1EDD">
            <w:pPr>
              <w:jc w:val="center"/>
              <w:rPr>
                <w:rFonts w:ascii="DengXian" w:eastAsia="DengXian" w:hAnsi="DengXian" w:cs="Arial"/>
                <w:szCs w:val="21"/>
              </w:rPr>
            </w:pPr>
            <w:r w:rsidRPr="00654AF9">
              <w:rPr>
                <w:rFonts w:ascii="DengXian" w:eastAsia="DengXian" w:hAnsi="DengXian" w:cs="Arial"/>
                <w:b/>
                <w:szCs w:val="21"/>
              </w:rPr>
              <w:t>2021英国帝国理工学院“数据科学”在线暑期学校</w:t>
            </w:r>
          </w:p>
        </w:tc>
      </w:tr>
      <w:tr w:rsidR="00654AF9" w:rsidRPr="00654AF9" w:rsidTr="006C1EDD">
        <w:trPr>
          <w:trHeight w:val="1408"/>
        </w:trPr>
        <w:tc>
          <w:tcPr>
            <w:tcW w:w="1418" w:type="dxa"/>
            <w:shd w:val="clear" w:color="auto" w:fill="auto"/>
            <w:vAlign w:val="center"/>
          </w:tcPr>
          <w:p w:rsidR="00654AF9" w:rsidRPr="00654AF9" w:rsidRDefault="00654AF9" w:rsidP="006C1EDD">
            <w:pPr>
              <w:jc w:val="center"/>
              <w:rPr>
                <w:rFonts w:ascii="DengXian" w:eastAsia="DengXian" w:hAnsi="DengXian" w:cs="Arial"/>
                <w:b/>
                <w:szCs w:val="21"/>
              </w:rPr>
            </w:pPr>
            <w:r w:rsidRPr="00654AF9">
              <w:rPr>
                <w:rFonts w:ascii="DengXian" w:eastAsia="DengXian" w:hAnsi="DengXian" w:cs="Arial"/>
                <w:b/>
                <w:szCs w:val="21"/>
              </w:rPr>
              <w:t>项目介绍</w:t>
            </w:r>
          </w:p>
        </w:tc>
        <w:tc>
          <w:tcPr>
            <w:tcW w:w="7371" w:type="dxa"/>
            <w:shd w:val="clear" w:color="auto" w:fill="auto"/>
            <w:tcMar>
              <w:top w:w="57" w:type="dxa"/>
              <w:bottom w:w="57" w:type="dxa"/>
            </w:tcMar>
            <w:vAlign w:val="center"/>
          </w:tcPr>
          <w:p w:rsidR="00654AF9" w:rsidRPr="00654AF9" w:rsidRDefault="00654AF9" w:rsidP="006C1EDD">
            <w:pPr>
              <w:widowControl/>
              <w:jc w:val="left"/>
              <w:rPr>
                <w:rFonts w:ascii="DengXian" w:eastAsia="DengXian" w:hAnsi="DengXian" w:cs="Arial"/>
                <w:color w:val="000000"/>
                <w:szCs w:val="21"/>
              </w:rPr>
            </w:pPr>
            <w:r w:rsidRPr="00654AF9">
              <w:rPr>
                <w:rFonts w:ascii="DengXian" w:eastAsia="DengXian" w:hAnsi="DengXian" w:cs="Arial"/>
                <w:color w:val="000000"/>
                <w:szCs w:val="21"/>
              </w:rPr>
              <w:t>帝国理工学院（Imperial College London），全称Imperial College of Science, Technology and Medicine，成立于1907年，位于英国伦敦，是英国罗素大学集团成员、金砖五校之一、欧洲IDEA联盟成员，是一所主攻理学、工学、医学和商学的世界顶尖公立研究型大学。帝国理工学院在国际学术界有着顶级声望，是世界最具创新力大学之一，在2021QS世界大学排名中名列世界第8位，其研究水平被公认为英国大学的三甲之列，尤其以工程专业而著名。</w:t>
            </w:r>
            <w:r w:rsidRPr="00654AF9">
              <w:rPr>
                <w:rFonts w:ascii="DengXian" w:eastAsia="DengXian" w:hAnsi="DengXian" w:cs="Arial"/>
                <w:color w:val="000000"/>
                <w:szCs w:val="21"/>
              </w:rPr>
              <w:br/>
            </w:r>
          </w:p>
          <w:p w:rsidR="00654AF9" w:rsidRPr="00654AF9" w:rsidRDefault="00654AF9" w:rsidP="006C1EDD">
            <w:pPr>
              <w:rPr>
                <w:rFonts w:ascii="DengXian" w:eastAsia="DengXian" w:hAnsi="DengXian" w:cs="Arial"/>
                <w:color w:val="000000"/>
                <w:szCs w:val="21"/>
              </w:rPr>
            </w:pPr>
            <w:r w:rsidRPr="00654AF9">
              <w:rPr>
                <w:rFonts w:ascii="DengXian" w:eastAsia="DengXian" w:hAnsi="DengXian" w:cs="Arial"/>
                <w:b/>
                <w:color w:val="000000"/>
                <w:szCs w:val="21"/>
              </w:rPr>
              <w:t>受全球疫情影响，2021暑期学校将在线上举行。</w:t>
            </w:r>
            <w:r w:rsidRPr="00654AF9">
              <w:rPr>
                <w:rFonts w:ascii="DengXian" w:eastAsia="DengXian" w:hAnsi="DengXian" w:cs="Arial"/>
                <w:color w:val="000000"/>
                <w:szCs w:val="21"/>
              </w:rPr>
              <w:t>该项目由帝国理工学院数据科学研究所（Data Science Institute，</w:t>
            </w:r>
            <w:r w:rsidRPr="00654AF9">
              <w:rPr>
                <w:rFonts w:ascii="DengXian" w:eastAsia="DengXian" w:hAnsi="DengXian" w:cs="Arial"/>
                <w:szCs w:val="21"/>
              </w:rPr>
              <w:t>帝国理</w:t>
            </w:r>
            <w:bookmarkStart w:id="0" w:name="_GoBack"/>
            <w:bookmarkEnd w:id="0"/>
            <w:r w:rsidRPr="00654AF9">
              <w:rPr>
                <w:rFonts w:ascii="DengXian" w:eastAsia="DengXian" w:hAnsi="DengXian" w:cs="Arial"/>
                <w:szCs w:val="21"/>
              </w:rPr>
              <w:t>工学院六大全球研究所之一</w:t>
            </w:r>
            <w:r w:rsidRPr="00654AF9">
              <w:rPr>
                <w:rFonts w:ascii="DengXian" w:eastAsia="DengXian" w:hAnsi="DengXian" w:cs="Arial"/>
                <w:color w:val="000000"/>
                <w:szCs w:val="21"/>
              </w:rPr>
              <w:t xml:space="preserve">）创始所长、英国皇家工程院院士、华人科学家郭毅可教授领导并将亲自授课，其他授课老师也均来自帝国理工相关学院。参与学员将学习数据科学、人工智能、机器学习等主题课程，同时将在指导下以小组形式完成一个专业项目（往期举例：Brain </w:t>
            </w:r>
            <w:proofErr w:type="spellStart"/>
            <w:r w:rsidRPr="00654AF9">
              <w:rPr>
                <w:rFonts w:ascii="DengXian" w:eastAsia="DengXian" w:hAnsi="DengXian" w:cs="Arial"/>
                <w:color w:val="000000"/>
                <w:szCs w:val="21"/>
              </w:rPr>
              <w:t>Tumour</w:t>
            </w:r>
            <w:proofErr w:type="spellEnd"/>
            <w:r w:rsidRPr="00654AF9">
              <w:rPr>
                <w:rFonts w:ascii="DengXian" w:eastAsia="DengXian" w:hAnsi="DengXian" w:cs="Arial"/>
                <w:color w:val="000000"/>
                <w:szCs w:val="21"/>
              </w:rPr>
              <w:t xml:space="preserve"> Detection）。项目结束后，参与学员将获得由帝国理工校方颁发的证书及成绩证明。</w:t>
            </w:r>
          </w:p>
        </w:tc>
      </w:tr>
      <w:tr w:rsidR="00654AF9" w:rsidRPr="00654AF9" w:rsidTr="006C1EDD">
        <w:trPr>
          <w:trHeight w:val="454"/>
        </w:trPr>
        <w:tc>
          <w:tcPr>
            <w:tcW w:w="1418" w:type="dxa"/>
            <w:shd w:val="clear" w:color="auto" w:fill="auto"/>
            <w:vAlign w:val="center"/>
          </w:tcPr>
          <w:p w:rsidR="00654AF9" w:rsidRPr="00654AF9" w:rsidRDefault="00654AF9" w:rsidP="006C1EDD">
            <w:pPr>
              <w:jc w:val="center"/>
              <w:rPr>
                <w:rFonts w:ascii="DengXian" w:eastAsia="DengXian" w:hAnsi="DengXian" w:cs="Arial"/>
                <w:b/>
                <w:szCs w:val="21"/>
              </w:rPr>
            </w:pPr>
            <w:r w:rsidRPr="00654AF9">
              <w:rPr>
                <w:rFonts w:ascii="DengXian" w:eastAsia="DengXian" w:hAnsi="DengXian" w:cs="Arial"/>
                <w:b/>
                <w:szCs w:val="21"/>
              </w:rPr>
              <w:t>项目时间</w:t>
            </w:r>
          </w:p>
        </w:tc>
        <w:tc>
          <w:tcPr>
            <w:tcW w:w="7371" w:type="dxa"/>
            <w:shd w:val="clear" w:color="auto" w:fill="auto"/>
            <w:tcMar>
              <w:top w:w="57" w:type="dxa"/>
              <w:bottom w:w="57" w:type="dxa"/>
            </w:tcMar>
            <w:vAlign w:val="center"/>
          </w:tcPr>
          <w:p w:rsidR="00654AF9" w:rsidRPr="00654AF9" w:rsidRDefault="00654AF9" w:rsidP="006C1EDD">
            <w:pPr>
              <w:rPr>
                <w:rFonts w:ascii="DengXian" w:eastAsia="DengXian" w:hAnsi="DengXian" w:cs="Arial"/>
                <w:szCs w:val="21"/>
              </w:rPr>
            </w:pPr>
            <w:r w:rsidRPr="00654AF9">
              <w:rPr>
                <w:rFonts w:ascii="DengXian" w:eastAsia="DengXian" w:hAnsi="DengXian" w:cs="Arial"/>
                <w:szCs w:val="21"/>
              </w:rPr>
              <w:t>2021年7月31日-8月20日 （三周）</w:t>
            </w:r>
          </w:p>
        </w:tc>
      </w:tr>
      <w:tr w:rsidR="00654AF9" w:rsidRPr="00654AF9" w:rsidTr="006C1EDD">
        <w:trPr>
          <w:trHeight w:val="1072"/>
        </w:trPr>
        <w:tc>
          <w:tcPr>
            <w:tcW w:w="1418" w:type="dxa"/>
            <w:shd w:val="clear" w:color="auto" w:fill="auto"/>
            <w:vAlign w:val="center"/>
          </w:tcPr>
          <w:p w:rsidR="00654AF9" w:rsidRPr="00654AF9" w:rsidRDefault="00654AF9" w:rsidP="006C1EDD">
            <w:pPr>
              <w:jc w:val="center"/>
              <w:rPr>
                <w:rFonts w:ascii="DengXian" w:eastAsia="DengXian" w:hAnsi="DengXian" w:cs="Arial"/>
                <w:b/>
                <w:szCs w:val="21"/>
              </w:rPr>
            </w:pPr>
            <w:r w:rsidRPr="00654AF9">
              <w:rPr>
                <w:rFonts w:ascii="DengXian" w:eastAsia="DengXian" w:hAnsi="DengXian" w:cs="Arial"/>
                <w:b/>
                <w:szCs w:val="21"/>
              </w:rPr>
              <w:t>项目安排</w:t>
            </w:r>
          </w:p>
        </w:tc>
        <w:tc>
          <w:tcPr>
            <w:tcW w:w="7371" w:type="dxa"/>
            <w:shd w:val="clear" w:color="auto" w:fill="auto"/>
            <w:tcMar>
              <w:top w:w="57" w:type="dxa"/>
              <w:bottom w:w="57" w:type="dxa"/>
            </w:tcMar>
            <w:vAlign w:val="center"/>
          </w:tcPr>
          <w:p w:rsidR="00654AF9" w:rsidRPr="00654AF9" w:rsidRDefault="00654AF9" w:rsidP="006C1EDD">
            <w:pPr>
              <w:rPr>
                <w:rFonts w:ascii="DengXian" w:eastAsia="DengXian" w:hAnsi="DengXian" w:cs="Arial"/>
                <w:color w:val="000000"/>
                <w:szCs w:val="21"/>
              </w:rPr>
            </w:pPr>
            <w:r w:rsidRPr="00654AF9">
              <w:rPr>
                <w:rFonts w:ascii="DengXian" w:eastAsia="DengXian" w:hAnsi="DengXian" w:cs="Arial"/>
                <w:color w:val="000000"/>
                <w:szCs w:val="21"/>
              </w:rPr>
              <w:t>项目共计4</w:t>
            </w:r>
            <w:r w:rsidR="00C3749E">
              <w:rPr>
                <w:rFonts w:ascii="DengXian" w:eastAsia="DengXian" w:hAnsi="DengXian" w:cs="Arial"/>
                <w:color w:val="000000"/>
                <w:szCs w:val="21"/>
              </w:rPr>
              <w:t>0+</w:t>
            </w:r>
            <w:r w:rsidRPr="00654AF9">
              <w:rPr>
                <w:rFonts w:ascii="DengXian" w:eastAsia="DengXian" w:hAnsi="DengXian" w:cs="Arial"/>
                <w:color w:val="000000"/>
                <w:szCs w:val="21"/>
              </w:rPr>
              <w:t>学时，包含主题课程，辅导课等，所有授课均将通过网络。项目期间还将安排和帝国理工招生官及帝国理工在校学生进行线上交流活动。</w:t>
            </w:r>
          </w:p>
          <w:p w:rsidR="00654AF9" w:rsidRPr="00654AF9" w:rsidRDefault="00654AF9" w:rsidP="006C1EDD">
            <w:pPr>
              <w:rPr>
                <w:rFonts w:ascii="DengXian" w:eastAsia="DengXian" w:hAnsi="DengXian" w:cs="Arial"/>
                <w:color w:val="000000"/>
                <w:szCs w:val="21"/>
              </w:rPr>
            </w:pPr>
          </w:p>
          <w:p w:rsidR="00654AF9" w:rsidRPr="00654AF9" w:rsidRDefault="00654AF9" w:rsidP="006C1EDD">
            <w:pPr>
              <w:rPr>
                <w:rFonts w:ascii="DengXian" w:eastAsia="DengXian" w:hAnsi="DengXian" w:cs="Arial"/>
                <w:color w:val="000000"/>
                <w:szCs w:val="21"/>
              </w:rPr>
            </w:pPr>
            <w:r w:rsidRPr="00654AF9">
              <w:rPr>
                <w:rFonts w:ascii="DengXian" w:eastAsia="DengXian" w:hAnsi="DengXian" w:cs="Arial"/>
                <w:color w:val="000000"/>
                <w:szCs w:val="21"/>
              </w:rPr>
              <w:t>具体请查看项目介绍和计划安排表。</w:t>
            </w:r>
          </w:p>
        </w:tc>
      </w:tr>
      <w:tr w:rsidR="00654AF9" w:rsidRPr="00654AF9" w:rsidTr="006C1EDD">
        <w:trPr>
          <w:trHeight w:val="1663"/>
        </w:trPr>
        <w:tc>
          <w:tcPr>
            <w:tcW w:w="1418" w:type="dxa"/>
            <w:shd w:val="clear" w:color="auto" w:fill="auto"/>
            <w:vAlign w:val="center"/>
          </w:tcPr>
          <w:p w:rsidR="00654AF9" w:rsidRPr="00654AF9" w:rsidRDefault="00654AF9" w:rsidP="006C1EDD">
            <w:pPr>
              <w:jc w:val="center"/>
              <w:rPr>
                <w:rFonts w:ascii="DengXian" w:eastAsia="DengXian" w:hAnsi="DengXian" w:cs="Arial"/>
                <w:b/>
                <w:szCs w:val="21"/>
              </w:rPr>
            </w:pPr>
            <w:r w:rsidRPr="00654AF9">
              <w:rPr>
                <w:rFonts w:ascii="DengXian" w:eastAsia="DengXian" w:hAnsi="DengXian" w:cs="Arial"/>
                <w:b/>
                <w:szCs w:val="21"/>
              </w:rPr>
              <w:t>申报条件</w:t>
            </w:r>
          </w:p>
        </w:tc>
        <w:tc>
          <w:tcPr>
            <w:tcW w:w="7371" w:type="dxa"/>
            <w:shd w:val="clear" w:color="auto" w:fill="auto"/>
            <w:tcMar>
              <w:top w:w="57" w:type="dxa"/>
              <w:bottom w:w="57" w:type="dxa"/>
            </w:tcMar>
            <w:vAlign w:val="center"/>
          </w:tcPr>
          <w:p w:rsidR="00654AF9" w:rsidRPr="00654AF9" w:rsidRDefault="00654AF9" w:rsidP="006C1EDD">
            <w:pPr>
              <w:rPr>
                <w:rFonts w:ascii="DengXian" w:eastAsia="DengXian" w:hAnsi="DengXian" w:cs="Arial"/>
                <w:szCs w:val="21"/>
              </w:rPr>
            </w:pPr>
            <w:r w:rsidRPr="00654AF9">
              <w:rPr>
                <w:rFonts w:ascii="DengXian" w:eastAsia="DengXian" w:hAnsi="DengXian" w:cs="Arial"/>
                <w:szCs w:val="21"/>
              </w:rPr>
              <w:t>1、对计算机视觉、自然语言处理等方向感兴趣</w:t>
            </w:r>
          </w:p>
          <w:p w:rsidR="00654AF9" w:rsidRPr="00654AF9" w:rsidRDefault="00654AF9" w:rsidP="006C1EDD">
            <w:pPr>
              <w:rPr>
                <w:rFonts w:ascii="DengXian" w:eastAsia="DengXian" w:hAnsi="DengXian" w:cs="Arial"/>
                <w:szCs w:val="21"/>
              </w:rPr>
            </w:pPr>
            <w:r w:rsidRPr="00654AF9">
              <w:rPr>
                <w:rFonts w:ascii="DengXian" w:eastAsia="DengXian" w:hAnsi="DengXian" w:cs="Arial"/>
                <w:szCs w:val="21"/>
              </w:rPr>
              <w:t>2、至少熟悉一门编程语言（Python、Java、C++等）</w:t>
            </w:r>
            <w:r w:rsidRPr="00654AF9">
              <w:rPr>
                <w:rFonts w:ascii="DengXian" w:eastAsia="DengXian" w:hAnsi="DengXian" w:cs="Arial"/>
                <w:szCs w:val="21"/>
              </w:rPr>
              <w:br/>
              <w:t>3、能熟练使用英语学习交流</w:t>
            </w:r>
          </w:p>
        </w:tc>
      </w:tr>
      <w:tr w:rsidR="00654AF9" w:rsidRPr="00654AF9" w:rsidTr="006C1EDD">
        <w:trPr>
          <w:trHeight w:val="703"/>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54AF9" w:rsidRPr="00654AF9" w:rsidRDefault="00654AF9" w:rsidP="006C1EDD">
            <w:pPr>
              <w:jc w:val="center"/>
              <w:rPr>
                <w:rFonts w:ascii="DengXian" w:eastAsia="DengXian" w:hAnsi="DengXian" w:cs="Arial"/>
                <w:b/>
                <w:szCs w:val="21"/>
              </w:rPr>
            </w:pPr>
            <w:r w:rsidRPr="00654AF9">
              <w:rPr>
                <w:rFonts w:ascii="DengXian" w:eastAsia="DengXian" w:hAnsi="DengXian" w:cs="Arial"/>
                <w:b/>
                <w:szCs w:val="21"/>
              </w:rPr>
              <w:t>项目费用</w:t>
            </w:r>
          </w:p>
        </w:tc>
        <w:tc>
          <w:tcPr>
            <w:tcW w:w="737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654AF9" w:rsidRPr="00654AF9" w:rsidRDefault="00654AF9" w:rsidP="006C1EDD">
            <w:pPr>
              <w:rPr>
                <w:rFonts w:ascii="DengXian" w:eastAsia="DengXian" w:hAnsi="DengXian" w:cs="Arial"/>
                <w:szCs w:val="21"/>
              </w:rPr>
            </w:pPr>
            <w:r w:rsidRPr="00654AF9">
              <w:rPr>
                <w:rFonts w:ascii="DengXian" w:eastAsia="DengXian" w:hAnsi="DengXian" w:cs="Arial"/>
                <w:szCs w:val="21"/>
              </w:rPr>
              <w:t>项目费用为：1750英镑 （最高可申请600英镑奖学金）</w:t>
            </w:r>
          </w:p>
          <w:p w:rsidR="00654AF9" w:rsidRPr="00654AF9" w:rsidRDefault="00654AF9" w:rsidP="006C1EDD">
            <w:pPr>
              <w:rPr>
                <w:rFonts w:ascii="DengXian" w:eastAsia="DengXian" w:hAnsi="DengXian" w:cs="Arial"/>
                <w:szCs w:val="21"/>
              </w:rPr>
            </w:pPr>
          </w:p>
          <w:p w:rsidR="00654AF9" w:rsidRPr="00654AF9" w:rsidRDefault="00654AF9" w:rsidP="006C1EDD">
            <w:pPr>
              <w:spacing w:line="360" w:lineRule="exact"/>
              <w:rPr>
                <w:rFonts w:ascii="DengXian" w:eastAsia="DengXian" w:hAnsi="DengXian" w:cs="Arial"/>
                <w:color w:val="000000"/>
                <w:szCs w:val="21"/>
              </w:rPr>
            </w:pPr>
            <w:r w:rsidRPr="00654AF9">
              <w:rPr>
                <w:rFonts w:ascii="DengXian" w:eastAsia="DengXian" w:hAnsi="DengXian" w:cs="Arial"/>
                <w:color w:val="000000"/>
                <w:szCs w:val="21"/>
              </w:rPr>
              <w:t>*帝国理工学院将为优秀学员提供奖学金席位（奖学金席位可获得部分学费减免），计划申请奖学金席位的同学，在完成校内报名的同时，需向帝国理工提出申请。</w:t>
            </w:r>
          </w:p>
          <w:p w:rsidR="00654AF9" w:rsidRPr="00654AF9" w:rsidRDefault="00654AF9" w:rsidP="006C1EDD">
            <w:pPr>
              <w:spacing w:line="360" w:lineRule="exact"/>
              <w:rPr>
                <w:rFonts w:ascii="DengXian" w:eastAsia="DengXian" w:hAnsi="DengXian" w:cs="Arial"/>
                <w:color w:val="000000"/>
                <w:szCs w:val="21"/>
              </w:rPr>
            </w:pPr>
          </w:p>
          <w:p w:rsidR="00654AF9" w:rsidRPr="00654AF9" w:rsidRDefault="00654AF9" w:rsidP="006C1EDD">
            <w:pPr>
              <w:spacing w:line="360" w:lineRule="exact"/>
              <w:rPr>
                <w:rFonts w:ascii="DengXian" w:eastAsia="DengXian" w:hAnsi="DengXian" w:cs="Arial"/>
                <w:color w:val="0E101A"/>
                <w:szCs w:val="21"/>
              </w:rPr>
            </w:pPr>
            <w:r w:rsidRPr="00654AF9">
              <w:rPr>
                <w:rFonts w:ascii="DengXian" w:eastAsia="DengXian" w:hAnsi="DengXian" w:cs="Arial"/>
                <w:color w:val="000000"/>
                <w:szCs w:val="21"/>
              </w:rPr>
              <w:t>申请方式为：将申请材料，包括英文个人陈述（500字左右）、个人成绩单及英语成绩证明，邮件发送至</w:t>
            </w:r>
            <w:hyperlink r:id="rId5" w:history="1">
              <w:r w:rsidRPr="00654AF9">
                <w:rPr>
                  <w:rFonts w:ascii="DengXian" w:eastAsia="DengXian" w:hAnsi="DengXian" w:cs="Arial"/>
                  <w:color w:val="0E101A"/>
                  <w:szCs w:val="21"/>
                </w:rPr>
                <w:t>p.huang@imperial.ac.uk</w:t>
              </w:r>
            </w:hyperlink>
          </w:p>
        </w:tc>
      </w:tr>
    </w:tbl>
    <w:p w:rsidR="00654AF9" w:rsidRDefault="00654AF9">
      <w:pPr>
        <w:rPr>
          <w:rFonts w:ascii="DengXian" w:eastAsia="DengXian" w:hAnsi="DengXian" w:cs="Arial"/>
          <w:b/>
        </w:rPr>
      </w:pPr>
    </w:p>
    <w:p w:rsidR="008E5B11" w:rsidRDefault="008E5B11">
      <w:pPr>
        <w:rPr>
          <w:rFonts w:ascii="DengXian" w:eastAsia="DengXian" w:hAnsi="DengXian" w:cs="Arial"/>
          <w:b/>
        </w:rPr>
      </w:pPr>
    </w:p>
    <w:p w:rsidR="00654AF9" w:rsidRPr="00654AF9" w:rsidRDefault="00654AF9">
      <w:pPr>
        <w:rPr>
          <w:rFonts w:ascii="DengXian" w:eastAsia="DengXian" w:hAnsi="DengXian" w:cs="Arial"/>
          <w:b/>
        </w:rPr>
      </w:pPr>
    </w:p>
    <w:p w:rsidR="00654AF9" w:rsidRPr="008E5B11" w:rsidRDefault="00654AF9">
      <w:pPr>
        <w:rPr>
          <w:rFonts w:ascii="DengXian" w:eastAsia="DengXian" w:hAnsi="DengXian" w:cs="Arial"/>
          <w:b/>
        </w:rPr>
      </w:pPr>
      <w:r w:rsidRPr="008E5B11">
        <w:rPr>
          <w:rFonts w:ascii="DengXian" w:eastAsia="DengXian" w:hAnsi="DengXian" w:cs="Arial"/>
          <w:b/>
        </w:rPr>
        <w:lastRenderedPageBreak/>
        <w:t>方向二：</w:t>
      </w:r>
      <w:hyperlink r:id="rId6" w:history="1">
        <w:r w:rsidR="008E5B11" w:rsidRPr="008E5B11">
          <w:rPr>
            <w:rStyle w:val="a4"/>
            <w:rFonts w:ascii="DengXian" w:eastAsia="DengXian" w:hAnsi="DengXian" w:cs="Arial"/>
            <w:b/>
            <w:kern w:val="0"/>
            <w:szCs w:val="21"/>
          </w:rPr>
          <w:t>Imperial-RCA Design for Global Challenges Summer School</w:t>
        </w:r>
      </w:hyperlink>
    </w:p>
    <w:p w:rsidR="008E5B11" w:rsidRPr="00654AF9" w:rsidRDefault="008E5B11">
      <w:pPr>
        <w:rPr>
          <w:rFonts w:ascii="DengXian" w:eastAsia="DengXian" w:hAnsi="DengXian" w:cs="Arial"/>
          <w:b/>
        </w:rPr>
      </w:pPr>
    </w:p>
    <w:tbl>
      <w:tblPr>
        <w:tblW w:w="87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7371"/>
      </w:tblGrid>
      <w:tr w:rsidR="00654AF9" w:rsidRPr="00654AF9" w:rsidTr="006C1EDD">
        <w:trPr>
          <w:trHeight w:val="499"/>
        </w:trPr>
        <w:tc>
          <w:tcPr>
            <w:tcW w:w="1418" w:type="dxa"/>
            <w:shd w:val="clear" w:color="auto" w:fill="auto"/>
            <w:vAlign w:val="center"/>
          </w:tcPr>
          <w:p w:rsidR="00654AF9" w:rsidRPr="00654AF9" w:rsidRDefault="00654AF9" w:rsidP="006C1EDD">
            <w:pPr>
              <w:jc w:val="center"/>
              <w:rPr>
                <w:rFonts w:ascii="DengXian" w:eastAsia="DengXian" w:hAnsi="DengXian" w:cs="Arial"/>
                <w:b/>
                <w:szCs w:val="21"/>
              </w:rPr>
            </w:pPr>
            <w:r w:rsidRPr="00654AF9">
              <w:rPr>
                <w:rFonts w:ascii="DengXian" w:eastAsia="DengXian" w:hAnsi="DengXian" w:cs="Arial"/>
                <w:b/>
                <w:szCs w:val="21"/>
              </w:rPr>
              <w:t>项目名称</w:t>
            </w:r>
          </w:p>
        </w:tc>
        <w:tc>
          <w:tcPr>
            <w:tcW w:w="7371" w:type="dxa"/>
            <w:shd w:val="clear" w:color="auto" w:fill="auto"/>
            <w:tcMar>
              <w:top w:w="57" w:type="dxa"/>
              <w:bottom w:w="57" w:type="dxa"/>
            </w:tcMar>
            <w:vAlign w:val="center"/>
          </w:tcPr>
          <w:p w:rsidR="00654AF9" w:rsidRPr="00654AF9" w:rsidRDefault="00654AF9" w:rsidP="006C1EDD">
            <w:pPr>
              <w:jc w:val="center"/>
              <w:rPr>
                <w:rFonts w:ascii="DengXian" w:eastAsia="DengXian" w:hAnsi="DengXian" w:cs="Arial"/>
                <w:szCs w:val="21"/>
              </w:rPr>
            </w:pPr>
            <w:r w:rsidRPr="00654AF9">
              <w:rPr>
                <w:rFonts w:ascii="DengXian" w:eastAsia="DengXian" w:hAnsi="DengXian" w:cs="Arial"/>
                <w:b/>
                <w:szCs w:val="21"/>
              </w:rPr>
              <w:t>2021英国帝国理工-皇家艺术学院“设计思维与全球挑战”在线暑期学校</w:t>
            </w:r>
          </w:p>
        </w:tc>
      </w:tr>
      <w:tr w:rsidR="00654AF9" w:rsidRPr="00654AF9" w:rsidTr="006C1EDD">
        <w:trPr>
          <w:trHeight w:val="1408"/>
        </w:trPr>
        <w:tc>
          <w:tcPr>
            <w:tcW w:w="1418" w:type="dxa"/>
            <w:shd w:val="clear" w:color="auto" w:fill="auto"/>
            <w:vAlign w:val="center"/>
          </w:tcPr>
          <w:p w:rsidR="00654AF9" w:rsidRPr="00654AF9" w:rsidRDefault="00654AF9" w:rsidP="006C1EDD">
            <w:pPr>
              <w:jc w:val="center"/>
              <w:rPr>
                <w:rFonts w:ascii="DengXian" w:eastAsia="DengXian" w:hAnsi="DengXian" w:cs="Arial"/>
                <w:b/>
                <w:szCs w:val="21"/>
              </w:rPr>
            </w:pPr>
            <w:r w:rsidRPr="00654AF9">
              <w:rPr>
                <w:rFonts w:ascii="DengXian" w:eastAsia="DengXian" w:hAnsi="DengXian" w:cs="Arial"/>
                <w:b/>
                <w:szCs w:val="21"/>
              </w:rPr>
              <w:t>项目介绍</w:t>
            </w:r>
          </w:p>
        </w:tc>
        <w:tc>
          <w:tcPr>
            <w:tcW w:w="7371" w:type="dxa"/>
            <w:shd w:val="clear" w:color="auto" w:fill="auto"/>
            <w:tcMar>
              <w:top w:w="57" w:type="dxa"/>
              <w:bottom w:w="57" w:type="dxa"/>
            </w:tcMar>
            <w:vAlign w:val="center"/>
          </w:tcPr>
          <w:p w:rsidR="00654AF9" w:rsidRPr="00654AF9" w:rsidRDefault="00654AF9" w:rsidP="006C1EDD">
            <w:pPr>
              <w:widowControl/>
              <w:jc w:val="left"/>
              <w:rPr>
                <w:rFonts w:ascii="DengXian" w:eastAsia="DengXian" w:hAnsi="DengXian" w:cs="Arial"/>
                <w:color w:val="000000"/>
                <w:szCs w:val="21"/>
              </w:rPr>
            </w:pPr>
            <w:r w:rsidRPr="00654AF9">
              <w:rPr>
                <w:rFonts w:ascii="DengXian" w:eastAsia="DengXian" w:hAnsi="DengXian" w:cs="Arial"/>
                <w:color w:val="000000"/>
                <w:szCs w:val="21"/>
              </w:rPr>
              <w:t>帝国理工学院（Imperial College London），全称Imperial College of Science, Technology and Medicine，成立于1907年，位于英国伦敦，是英国罗素大学集团成员、金砖五校之一、欧洲IDEA联盟成员，是一所主攻理学、工学、医学和商学的世界顶尖公立研究型大学。帝国理工学院在国际学术界有着顶级声望，是世界最具创新力大学之一，在2021QS世界大学排名中名列世界第8位，其研究水平被公认为英国大学的三甲之列，尤其以工程专业而著名。</w:t>
            </w:r>
          </w:p>
          <w:p w:rsidR="00654AF9" w:rsidRPr="00654AF9" w:rsidRDefault="00654AF9" w:rsidP="006C1EDD">
            <w:pPr>
              <w:widowControl/>
              <w:jc w:val="left"/>
              <w:rPr>
                <w:rFonts w:ascii="DengXian" w:eastAsia="DengXian" w:hAnsi="DengXian" w:cs="Arial"/>
                <w:color w:val="000000"/>
                <w:szCs w:val="21"/>
              </w:rPr>
            </w:pPr>
          </w:p>
          <w:p w:rsidR="00654AF9" w:rsidRPr="00654AF9" w:rsidRDefault="00654AF9" w:rsidP="006C1EDD">
            <w:pPr>
              <w:widowControl/>
              <w:jc w:val="left"/>
              <w:rPr>
                <w:rFonts w:ascii="DengXian" w:eastAsia="DengXian" w:hAnsi="DengXian" w:cs="Arial"/>
                <w:color w:val="000000" w:themeColor="text1"/>
                <w:szCs w:val="21"/>
              </w:rPr>
            </w:pPr>
            <w:r w:rsidRPr="00654AF9">
              <w:rPr>
                <w:rFonts w:ascii="DengXian" w:eastAsia="DengXian" w:hAnsi="DengXian" w:cs="Arial"/>
                <w:color w:val="000000" w:themeColor="text1"/>
                <w:szCs w:val="21"/>
              </w:rPr>
              <w:t>皇家艺术学院(Royal College of Art)，简称RCA。始建于1837年，原名政府设计学院。直到今天，RCA仍然是世界上最具影响力的艺术和设计大学，提供硕士、研究型硕士及博士学位学习。RCA曾被评为"近年来英国大学拥有的学生衍生产品数量最多"的大学，其毕业生领导了许多全球企业(包括IDEO、戴森、捷豹路虎、Burberry、苹果等)。RCA以教学和孵化创新产品而闻名，在QS“艺术与设计类”的世界大学排名中，皇家艺术学院连续七年蝉联全球第一。</w:t>
            </w:r>
            <w:r w:rsidRPr="00654AF9">
              <w:rPr>
                <w:rFonts w:ascii="DengXian" w:eastAsia="DengXian" w:hAnsi="DengXian" w:cs="Arial"/>
                <w:color w:val="000000"/>
                <w:szCs w:val="21"/>
              </w:rPr>
              <w:br/>
            </w:r>
          </w:p>
          <w:p w:rsidR="00654AF9" w:rsidRPr="00654AF9" w:rsidRDefault="00654AF9" w:rsidP="006C1EDD">
            <w:pPr>
              <w:rPr>
                <w:rFonts w:ascii="DengXian" w:eastAsia="DengXian" w:hAnsi="DengXian" w:cs="Arial"/>
                <w:color w:val="000000"/>
                <w:szCs w:val="21"/>
              </w:rPr>
            </w:pPr>
            <w:r w:rsidRPr="00654AF9">
              <w:rPr>
                <w:rFonts w:ascii="DengXian" w:eastAsia="DengXian" w:hAnsi="DengXian" w:cs="Arial"/>
                <w:b/>
                <w:color w:val="000000"/>
                <w:szCs w:val="21"/>
              </w:rPr>
              <w:t>受全球疫情影响，2021暑期学校将在线上举行。</w:t>
            </w:r>
            <w:r w:rsidRPr="00654AF9">
              <w:rPr>
                <w:rFonts w:ascii="DengXian" w:eastAsia="DengXian" w:hAnsi="DengXian" w:cs="Arial"/>
                <w:color w:val="000000"/>
                <w:szCs w:val="21"/>
              </w:rPr>
              <w:t>该项目</w:t>
            </w:r>
            <w:r w:rsidRPr="00654AF9">
              <w:rPr>
                <w:rFonts w:ascii="DengXian" w:eastAsia="DengXian" w:hAnsi="DengXian" w:cs="Arial"/>
                <w:color w:val="000000"/>
              </w:rPr>
              <w:t>由帝国理工学院、皇家艺术学院联合发起，</w:t>
            </w:r>
            <w:r w:rsidRPr="00654AF9">
              <w:rPr>
                <w:rFonts w:ascii="DengXian" w:eastAsia="DengXian" w:hAnsi="DengXian" w:cs="Arial"/>
                <w:color w:val="000000" w:themeColor="text1"/>
                <w:szCs w:val="21"/>
              </w:rPr>
              <w:t>专为有兴趣学习如何通过服务设计来应对世界的挑战的优秀学生而设计，旨在提升学员的设计创新思维与能力，并希望通过设计创新推动社会进步。参与学员将共同探索当前的全球挑战，如气候变化、全球卫生、网络安全等，同时提出创新的想法，并由此设计一个可以解决某个领域问题的项目。成功完成项目的学员，将获得由帝国学院和皇家艺术学院联合颁发的证书及成绩证明。</w:t>
            </w:r>
          </w:p>
        </w:tc>
      </w:tr>
      <w:tr w:rsidR="00654AF9" w:rsidRPr="00654AF9" w:rsidTr="006C1EDD">
        <w:trPr>
          <w:trHeight w:val="454"/>
        </w:trPr>
        <w:tc>
          <w:tcPr>
            <w:tcW w:w="1418" w:type="dxa"/>
            <w:shd w:val="clear" w:color="auto" w:fill="auto"/>
            <w:vAlign w:val="center"/>
          </w:tcPr>
          <w:p w:rsidR="00654AF9" w:rsidRPr="00654AF9" w:rsidRDefault="00654AF9" w:rsidP="006C1EDD">
            <w:pPr>
              <w:jc w:val="center"/>
              <w:rPr>
                <w:rFonts w:ascii="DengXian" w:eastAsia="DengXian" w:hAnsi="DengXian" w:cs="Arial"/>
                <w:b/>
                <w:szCs w:val="21"/>
              </w:rPr>
            </w:pPr>
            <w:r w:rsidRPr="00654AF9">
              <w:rPr>
                <w:rFonts w:ascii="DengXian" w:eastAsia="DengXian" w:hAnsi="DengXian" w:cs="Arial"/>
                <w:b/>
                <w:szCs w:val="21"/>
              </w:rPr>
              <w:t>项目时间</w:t>
            </w:r>
          </w:p>
        </w:tc>
        <w:tc>
          <w:tcPr>
            <w:tcW w:w="7371" w:type="dxa"/>
            <w:shd w:val="clear" w:color="auto" w:fill="auto"/>
            <w:tcMar>
              <w:top w:w="57" w:type="dxa"/>
              <w:bottom w:w="57" w:type="dxa"/>
            </w:tcMar>
            <w:vAlign w:val="center"/>
          </w:tcPr>
          <w:p w:rsidR="00654AF9" w:rsidRPr="00654AF9" w:rsidRDefault="00654AF9" w:rsidP="006C1EDD">
            <w:pPr>
              <w:rPr>
                <w:rFonts w:ascii="DengXian" w:eastAsia="DengXian" w:hAnsi="DengXian" w:cs="Arial"/>
                <w:szCs w:val="21"/>
              </w:rPr>
            </w:pPr>
            <w:r w:rsidRPr="00654AF9">
              <w:rPr>
                <w:rFonts w:ascii="DengXian" w:eastAsia="DengXian" w:hAnsi="DengXian" w:cs="Arial"/>
                <w:szCs w:val="21"/>
              </w:rPr>
              <w:t>2021年7月17日- 7月30日 （两周）</w:t>
            </w:r>
          </w:p>
        </w:tc>
      </w:tr>
      <w:tr w:rsidR="00654AF9" w:rsidRPr="00654AF9" w:rsidTr="006C1EDD">
        <w:trPr>
          <w:trHeight w:val="1072"/>
        </w:trPr>
        <w:tc>
          <w:tcPr>
            <w:tcW w:w="1418" w:type="dxa"/>
            <w:shd w:val="clear" w:color="auto" w:fill="auto"/>
            <w:vAlign w:val="center"/>
          </w:tcPr>
          <w:p w:rsidR="00654AF9" w:rsidRPr="00654AF9" w:rsidRDefault="00654AF9" w:rsidP="006C1EDD">
            <w:pPr>
              <w:jc w:val="center"/>
              <w:rPr>
                <w:rFonts w:ascii="DengXian" w:eastAsia="DengXian" w:hAnsi="DengXian" w:cs="Arial"/>
                <w:b/>
                <w:szCs w:val="21"/>
              </w:rPr>
            </w:pPr>
            <w:r w:rsidRPr="00654AF9">
              <w:rPr>
                <w:rFonts w:ascii="DengXian" w:eastAsia="DengXian" w:hAnsi="DengXian" w:cs="Arial"/>
                <w:b/>
                <w:szCs w:val="21"/>
              </w:rPr>
              <w:t>项目安排</w:t>
            </w:r>
          </w:p>
        </w:tc>
        <w:tc>
          <w:tcPr>
            <w:tcW w:w="7371" w:type="dxa"/>
            <w:shd w:val="clear" w:color="auto" w:fill="auto"/>
            <w:tcMar>
              <w:top w:w="57" w:type="dxa"/>
              <w:bottom w:w="57" w:type="dxa"/>
            </w:tcMar>
            <w:vAlign w:val="center"/>
          </w:tcPr>
          <w:p w:rsidR="00654AF9" w:rsidRPr="00654AF9" w:rsidRDefault="00654AF9" w:rsidP="006C1EDD">
            <w:pPr>
              <w:rPr>
                <w:rFonts w:ascii="DengXian" w:eastAsia="DengXian" w:hAnsi="DengXian" w:cs="Arial"/>
                <w:color w:val="000000" w:themeColor="text1"/>
                <w:szCs w:val="21"/>
              </w:rPr>
            </w:pPr>
            <w:r w:rsidRPr="00654AF9">
              <w:rPr>
                <w:rFonts w:ascii="DengXian" w:eastAsia="DengXian" w:hAnsi="DengXian" w:cs="Arial"/>
                <w:color w:val="000000"/>
                <w:szCs w:val="21"/>
              </w:rPr>
              <w:t>项目共计4</w:t>
            </w:r>
            <w:r w:rsidR="00C3749E">
              <w:rPr>
                <w:rFonts w:ascii="DengXian" w:eastAsia="DengXian" w:hAnsi="DengXian" w:cs="Arial"/>
                <w:color w:val="000000"/>
                <w:szCs w:val="21"/>
              </w:rPr>
              <w:t>0+</w:t>
            </w:r>
            <w:r w:rsidRPr="00654AF9">
              <w:rPr>
                <w:rFonts w:ascii="DengXian" w:eastAsia="DengXian" w:hAnsi="DengXian" w:cs="Arial"/>
                <w:color w:val="000000"/>
                <w:szCs w:val="21"/>
              </w:rPr>
              <w:t>学时，包含主题课程，辅导课、Workshop、交流活动等，</w:t>
            </w:r>
            <w:r w:rsidRPr="00654AF9">
              <w:rPr>
                <w:rFonts w:ascii="DengXian" w:eastAsia="DengXian" w:hAnsi="DengXian" w:cs="Arial"/>
                <w:color w:val="000000" w:themeColor="text1"/>
                <w:szCs w:val="21"/>
              </w:rPr>
              <w:t>将采用“以人为本”的设计思维做为教学方法，并结合“边做边学”的实践模式（即借鉴RCA的设计工作室氛围），希望提供一个沉浸式的、富有想象力的空间，让参与学员能够进行跨学科的学习与创造，推动创新的边界。</w:t>
            </w:r>
          </w:p>
          <w:p w:rsidR="00654AF9" w:rsidRPr="00654AF9" w:rsidRDefault="00654AF9" w:rsidP="006C1EDD">
            <w:pPr>
              <w:rPr>
                <w:rFonts w:ascii="DengXian" w:eastAsia="DengXian" w:hAnsi="DengXian" w:cs="Arial"/>
                <w:color w:val="000000" w:themeColor="text1"/>
                <w:szCs w:val="21"/>
              </w:rPr>
            </w:pPr>
          </w:p>
          <w:p w:rsidR="00654AF9" w:rsidRPr="00654AF9" w:rsidRDefault="00654AF9" w:rsidP="006C1EDD">
            <w:pPr>
              <w:rPr>
                <w:rFonts w:ascii="DengXian" w:eastAsia="DengXian" w:hAnsi="DengXian" w:cs="Arial"/>
                <w:color w:val="000000"/>
                <w:szCs w:val="21"/>
              </w:rPr>
            </w:pPr>
            <w:r w:rsidRPr="00654AF9">
              <w:rPr>
                <w:rFonts w:ascii="DengXian" w:eastAsia="DengXian" w:hAnsi="DengXian" w:cs="Arial"/>
                <w:color w:val="000000" w:themeColor="text1"/>
                <w:szCs w:val="21"/>
              </w:rPr>
              <w:t>暑校将通过网络平台在线授课，采用案例研究方法和在线集体讨论来加强学生在实际情况下的理解、分析和解决问题的技能。</w:t>
            </w:r>
          </w:p>
          <w:p w:rsidR="00654AF9" w:rsidRPr="00654AF9" w:rsidRDefault="00654AF9" w:rsidP="006C1EDD">
            <w:pPr>
              <w:rPr>
                <w:rFonts w:ascii="DengXian" w:eastAsia="DengXian" w:hAnsi="DengXian" w:cs="Arial"/>
                <w:color w:val="000000"/>
                <w:szCs w:val="21"/>
              </w:rPr>
            </w:pPr>
          </w:p>
          <w:p w:rsidR="00654AF9" w:rsidRPr="00654AF9" w:rsidRDefault="00654AF9" w:rsidP="006C1EDD">
            <w:pPr>
              <w:rPr>
                <w:rFonts w:ascii="DengXian" w:eastAsia="DengXian" w:hAnsi="DengXian" w:cs="Arial"/>
                <w:color w:val="000000"/>
                <w:szCs w:val="21"/>
              </w:rPr>
            </w:pPr>
            <w:r w:rsidRPr="00654AF9">
              <w:rPr>
                <w:rFonts w:ascii="DengXian" w:eastAsia="DengXian" w:hAnsi="DengXian" w:cs="Arial"/>
                <w:color w:val="000000"/>
                <w:szCs w:val="21"/>
              </w:rPr>
              <w:t>具体请查看项目介绍和计划安排表。</w:t>
            </w:r>
          </w:p>
        </w:tc>
      </w:tr>
      <w:tr w:rsidR="00654AF9" w:rsidRPr="00654AF9" w:rsidTr="006C1EDD">
        <w:trPr>
          <w:trHeight w:val="1072"/>
        </w:trPr>
        <w:tc>
          <w:tcPr>
            <w:tcW w:w="1418" w:type="dxa"/>
            <w:shd w:val="clear" w:color="auto" w:fill="auto"/>
            <w:vAlign w:val="center"/>
          </w:tcPr>
          <w:p w:rsidR="00654AF9" w:rsidRPr="00654AF9" w:rsidRDefault="00654AF9" w:rsidP="006C1EDD">
            <w:pPr>
              <w:jc w:val="center"/>
              <w:rPr>
                <w:rFonts w:ascii="DengXian" w:eastAsia="DengXian" w:hAnsi="DengXian" w:cs="Arial"/>
                <w:b/>
                <w:szCs w:val="21"/>
              </w:rPr>
            </w:pPr>
            <w:r w:rsidRPr="00654AF9">
              <w:rPr>
                <w:rFonts w:ascii="DengXian" w:eastAsia="DengXian" w:hAnsi="DengXian" w:cs="Arial"/>
                <w:b/>
                <w:szCs w:val="21"/>
              </w:rPr>
              <w:t>申报条件</w:t>
            </w:r>
          </w:p>
        </w:tc>
        <w:tc>
          <w:tcPr>
            <w:tcW w:w="7371" w:type="dxa"/>
            <w:shd w:val="clear" w:color="auto" w:fill="auto"/>
            <w:tcMar>
              <w:top w:w="57" w:type="dxa"/>
              <w:bottom w:w="57" w:type="dxa"/>
            </w:tcMar>
            <w:vAlign w:val="center"/>
          </w:tcPr>
          <w:p w:rsidR="00654AF9" w:rsidRPr="00654AF9" w:rsidRDefault="00654AF9" w:rsidP="006C1EDD">
            <w:pPr>
              <w:widowControl/>
              <w:rPr>
                <w:rFonts w:ascii="DengXian" w:eastAsia="DengXian" w:hAnsi="DengXian" w:cs="Arial"/>
                <w:kern w:val="0"/>
                <w:szCs w:val="21"/>
              </w:rPr>
            </w:pPr>
            <w:r w:rsidRPr="00654AF9">
              <w:rPr>
                <w:rFonts w:ascii="DengXian" w:eastAsia="DengXian" w:hAnsi="DengXian" w:cs="Arial"/>
                <w:kern w:val="0"/>
                <w:szCs w:val="21"/>
              </w:rPr>
              <w:t>1、专业年级不限，对工业设计、环境设计等感兴趣</w:t>
            </w:r>
          </w:p>
          <w:p w:rsidR="00654AF9" w:rsidRPr="00654AF9" w:rsidRDefault="00654AF9" w:rsidP="006C1EDD">
            <w:pPr>
              <w:rPr>
                <w:rFonts w:ascii="DengXian" w:eastAsia="DengXian" w:hAnsi="DengXian" w:cs="Arial"/>
                <w:szCs w:val="21"/>
              </w:rPr>
            </w:pPr>
            <w:r w:rsidRPr="00654AF9">
              <w:rPr>
                <w:rFonts w:ascii="DengXian" w:eastAsia="DengXian" w:hAnsi="DengXian" w:cs="Arial"/>
                <w:kern w:val="0"/>
                <w:szCs w:val="21"/>
              </w:rPr>
              <w:t>2、能熟练使用英语学习交流</w:t>
            </w:r>
          </w:p>
        </w:tc>
      </w:tr>
      <w:tr w:rsidR="00654AF9" w:rsidRPr="00654AF9" w:rsidTr="006C1EDD">
        <w:trPr>
          <w:trHeight w:val="703"/>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54AF9" w:rsidRPr="00654AF9" w:rsidRDefault="00654AF9" w:rsidP="006C1EDD">
            <w:pPr>
              <w:jc w:val="center"/>
              <w:rPr>
                <w:rFonts w:ascii="DengXian" w:eastAsia="DengXian" w:hAnsi="DengXian" w:cs="Arial"/>
                <w:b/>
                <w:szCs w:val="21"/>
              </w:rPr>
            </w:pPr>
            <w:r w:rsidRPr="00654AF9">
              <w:rPr>
                <w:rFonts w:ascii="DengXian" w:eastAsia="DengXian" w:hAnsi="DengXian" w:cs="Arial"/>
                <w:b/>
                <w:szCs w:val="21"/>
              </w:rPr>
              <w:t>项目费用</w:t>
            </w:r>
          </w:p>
        </w:tc>
        <w:tc>
          <w:tcPr>
            <w:tcW w:w="737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654AF9" w:rsidRDefault="00654AF9" w:rsidP="006C1EDD">
            <w:pPr>
              <w:rPr>
                <w:rFonts w:ascii="DengXian" w:eastAsia="DengXian" w:hAnsi="DengXian" w:cs="Arial"/>
                <w:szCs w:val="21"/>
              </w:rPr>
            </w:pPr>
            <w:r w:rsidRPr="00654AF9">
              <w:rPr>
                <w:rFonts w:ascii="DengXian" w:eastAsia="DengXian" w:hAnsi="DengXian" w:cs="Arial"/>
                <w:szCs w:val="21"/>
              </w:rPr>
              <w:t>项目费用为：1950英镑 （最高可申请800英镑奖学金）</w:t>
            </w:r>
          </w:p>
          <w:p w:rsidR="00BE48BD" w:rsidRPr="00654AF9" w:rsidRDefault="00BE48BD" w:rsidP="006C1EDD">
            <w:pPr>
              <w:rPr>
                <w:rFonts w:ascii="DengXian" w:eastAsia="DengXian" w:hAnsi="DengXian" w:cs="Arial"/>
                <w:szCs w:val="21"/>
              </w:rPr>
            </w:pPr>
          </w:p>
          <w:p w:rsidR="00654AF9" w:rsidRPr="00654AF9" w:rsidRDefault="00654AF9" w:rsidP="006C1EDD">
            <w:pPr>
              <w:spacing w:line="360" w:lineRule="exact"/>
              <w:rPr>
                <w:rFonts w:ascii="DengXian" w:eastAsia="DengXian" w:hAnsi="DengXian" w:cs="Arial"/>
                <w:color w:val="000000"/>
                <w:szCs w:val="21"/>
              </w:rPr>
            </w:pPr>
            <w:r w:rsidRPr="00654AF9">
              <w:rPr>
                <w:rFonts w:ascii="DengXian" w:eastAsia="DengXian" w:hAnsi="DengXian" w:cs="Arial"/>
                <w:color w:val="000000"/>
                <w:szCs w:val="21"/>
              </w:rPr>
              <w:lastRenderedPageBreak/>
              <w:t>*项目组将为优秀学员提供奖学金席位（奖学金席位可获得部分学费减免），计划申请奖学金席位的同学，在完成校内报名的同时，需向项目组提出申请。</w:t>
            </w:r>
          </w:p>
          <w:p w:rsidR="00654AF9" w:rsidRPr="00654AF9" w:rsidRDefault="00654AF9" w:rsidP="006C1EDD">
            <w:pPr>
              <w:spacing w:line="360" w:lineRule="exact"/>
              <w:rPr>
                <w:rFonts w:ascii="DengXian" w:eastAsia="DengXian" w:hAnsi="DengXian" w:cs="Arial"/>
                <w:color w:val="000000"/>
                <w:szCs w:val="21"/>
              </w:rPr>
            </w:pPr>
          </w:p>
          <w:p w:rsidR="00654AF9" w:rsidRPr="00654AF9" w:rsidRDefault="00654AF9" w:rsidP="006C1EDD">
            <w:pPr>
              <w:spacing w:line="360" w:lineRule="exact"/>
              <w:rPr>
                <w:rFonts w:ascii="DengXian" w:eastAsia="DengXian" w:hAnsi="DengXian" w:cs="Arial"/>
                <w:color w:val="0E101A"/>
                <w:szCs w:val="21"/>
              </w:rPr>
            </w:pPr>
            <w:r w:rsidRPr="00654AF9">
              <w:rPr>
                <w:rFonts w:ascii="DengXian" w:eastAsia="DengXian" w:hAnsi="DengXian" w:cs="Arial"/>
                <w:color w:val="000000"/>
                <w:szCs w:val="21"/>
              </w:rPr>
              <w:t>申请方式为：将申请材料，包括英文个人陈述（500字左右）、个人成绩单及英语成绩证明，邮件发送至</w:t>
            </w:r>
            <w:hyperlink r:id="rId7" w:history="1">
              <w:r w:rsidRPr="00654AF9">
                <w:rPr>
                  <w:rFonts w:ascii="DengXian" w:eastAsia="DengXian" w:hAnsi="DengXian" w:cs="Arial"/>
                  <w:color w:val="0E101A"/>
                  <w:szCs w:val="21"/>
                </w:rPr>
                <w:t>p.huang@imperial.ac.uk</w:t>
              </w:r>
            </w:hyperlink>
          </w:p>
        </w:tc>
      </w:tr>
    </w:tbl>
    <w:p w:rsidR="00654AF9" w:rsidRPr="00654AF9" w:rsidRDefault="00654AF9">
      <w:pPr>
        <w:rPr>
          <w:rFonts w:ascii="DengXian" w:eastAsia="DengXian" w:hAnsi="DengXian" w:cs="Arial"/>
          <w:b/>
        </w:rPr>
      </w:pPr>
    </w:p>
    <w:p w:rsidR="00654AF9" w:rsidRPr="00654AF9" w:rsidRDefault="00654AF9">
      <w:pPr>
        <w:rPr>
          <w:rFonts w:ascii="DengXian" w:eastAsia="DengXian" w:hAnsi="DengXian" w:cs="Arial"/>
          <w:b/>
        </w:rPr>
      </w:pPr>
    </w:p>
    <w:p w:rsidR="00654AF9" w:rsidRPr="00654AF9" w:rsidRDefault="00654AF9">
      <w:pPr>
        <w:rPr>
          <w:rFonts w:ascii="DengXian" w:eastAsia="DengXian" w:hAnsi="DengXian" w:cs="Arial"/>
          <w:color w:val="FF0000"/>
          <w:kern w:val="0"/>
          <w:szCs w:val="21"/>
        </w:rPr>
      </w:pPr>
      <w:r w:rsidRPr="00654AF9">
        <w:rPr>
          <w:rFonts w:ascii="DengXian" w:eastAsia="DengXian" w:hAnsi="DengXian" w:cs="Arial"/>
          <w:b/>
        </w:rPr>
        <w:t>报名截止时间：</w:t>
      </w:r>
      <w:r w:rsidRPr="00654AF9">
        <w:rPr>
          <w:rFonts w:ascii="DengXian" w:eastAsia="DengXian" w:hAnsi="DengXian" w:cs="Arial"/>
          <w:color w:val="FF0000"/>
          <w:kern w:val="0"/>
          <w:szCs w:val="21"/>
        </w:rPr>
        <w:t>2021年</w:t>
      </w:r>
      <w:r w:rsidR="00BE48BD">
        <w:rPr>
          <w:rFonts w:ascii="DengXian" w:eastAsia="DengXian" w:hAnsi="DengXian" w:cs="Arial"/>
          <w:color w:val="FF0000"/>
          <w:kern w:val="0"/>
          <w:szCs w:val="21"/>
        </w:rPr>
        <w:t>5</w:t>
      </w:r>
      <w:r w:rsidRPr="00654AF9">
        <w:rPr>
          <w:rFonts w:ascii="DengXian" w:eastAsia="DengXian" w:hAnsi="DengXian" w:cs="Arial"/>
          <w:color w:val="FF0000"/>
          <w:kern w:val="0"/>
          <w:szCs w:val="21"/>
        </w:rPr>
        <w:t>月2</w:t>
      </w:r>
      <w:r w:rsidR="00BE48BD">
        <w:rPr>
          <w:rFonts w:ascii="DengXian" w:eastAsia="DengXian" w:hAnsi="DengXian" w:cs="Arial"/>
          <w:color w:val="FF0000"/>
          <w:kern w:val="0"/>
          <w:szCs w:val="21"/>
        </w:rPr>
        <w:t>1</w:t>
      </w:r>
      <w:r w:rsidRPr="00654AF9">
        <w:rPr>
          <w:rFonts w:ascii="DengXian" w:eastAsia="DengXian" w:hAnsi="DengXian" w:cs="Arial"/>
          <w:color w:val="FF0000"/>
          <w:kern w:val="0"/>
          <w:szCs w:val="21"/>
        </w:rPr>
        <w:t>日</w:t>
      </w:r>
    </w:p>
    <w:p w:rsidR="00654AF9" w:rsidRPr="00654AF9" w:rsidRDefault="00654AF9">
      <w:pPr>
        <w:rPr>
          <w:rFonts w:ascii="DengXian" w:eastAsia="DengXian" w:hAnsi="DengXian" w:cs="Arial"/>
          <w:b/>
        </w:rPr>
      </w:pPr>
    </w:p>
    <w:p w:rsidR="00654AF9" w:rsidRPr="00654AF9" w:rsidRDefault="00654AF9">
      <w:pPr>
        <w:rPr>
          <w:rFonts w:ascii="DengXian" w:eastAsia="DengXian" w:hAnsi="DengXian" w:cs="Arial"/>
          <w:color w:val="000000"/>
          <w:szCs w:val="21"/>
        </w:rPr>
      </w:pPr>
      <w:r w:rsidRPr="00654AF9">
        <w:rPr>
          <w:rFonts w:ascii="DengXian" w:eastAsia="DengXian" w:hAnsi="DengXian" w:cs="Arial"/>
          <w:b/>
          <w:szCs w:val="21"/>
        </w:rPr>
        <w:t>项目联系：</w:t>
      </w:r>
      <w:r w:rsidRPr="00654AF9">
        <w:rPr>
          <w:rFonts w:ascii="DengXian" w:eastAsia="DengXian" w:hAnsi="DengXian" w:cs="Arial"/>
          <w:color w:val="000000"/>
          <w:szCs w:val="21"/>
        </w:rPr>
        <w:t>Patch Huang，+86 18868106015，</w:t>
      </w:r>
      <w:hyperlink r:id="rId8" w:history="1">
        <w:r w:rsidRPr="00654AF9">
          <w:rPr>
            <w:rFonts w:ascii="DengXian" w:eastAsia="DengXian" w:hAnsi="DengXian" w:cs="Arial"/>
            <w:color w:val="000000"/>
            <w:szCs w:val="21"/>
          </w:rPr>
          <w:t>icdsi.programme@gmail.com</w:t>
        </w:r>
      </w:hyperlink>
    </w:p>
    <w:p w:rsidR="00654AF9" w:rsidRPr="00654AF9" w:rsidRDefault="00654AF9">
      <w:pPr>
        <w:rPr>
          <w:rFonts w:ascii="DengXian" w:eastAsia="DengXian" w:hAnsi="DengXian" w:cs="Arial"/>
          <w:b/>
        </w:rPr>
      </w:pPr>
    </w:p>
    <w:p w:rsidR="00654AF9" w:rsidRPr="00654AF9" w:rsidRDefault="00654AF9">
      <w:pPr>
        <w:rPr>
          <w:rFonts w:ascii="DengXian" w:eastAsia="DengXian" w:hAnsi="DengXian" w:cs="Arial"/>
          <w:b/>
          <w:szCs w:val="21"/>
        </w:rPr>
      </w:pPr>
      <w:r w:rsidRPr="00654AF9">
        <w:rPr>
          <w:rFonts w:ascii="DengXian" w:eastAsia="DengXian" w:hAnsi="DengXian" w:cs="Arial"/>
          <w:b/>
          <w:szCs w:val="21"/>
        </w:rPr>
        <w:t>附件：</w:t>
      </w:r>
    </w:p>
    <w:p w:rsidR="00654AF9" w:rsidRPr="00654AF9" w:rsidRDefault="00654AF9">
      <w:pPr>
        <w:rPr>
          <w:rFonts w:ascii="DengXian" w:eastAsia="DengXian" w:hAnsi="DengXian" w:cs="Arial"/>
          <w:kern w:val="0"/>
          <w:szCs w:val="21"/>
        </w:rPr>
      </w:pPr>
      <w:r w:rsidRPr="00654AF9">
        <w:rPr>
          <w:rFonts w:ascii="DengXian" w:eastAsia="DengXian" w:hAnsi="DengXian" w:cs="Arial"/>
          <w:kern w:val="0"/>
          <w:szCs w:val="21"/>
        </w:rPr>
        <w:t>1.Imperial Data Science Online Summer School 2021</w:t>
      </w:r>
    </w:p>
    <w:p w:rsidR="00654AF9" w:rsidRPr="00654AF9" w:rsidRDefault="00654AF9">
      <w:pPr>
        <w:rPr>
          <w:rFonts w:ascii="DengXian" w:eastAsia="DengXian" w:hAnsi="DengXian" w:cs="Arial"/>
          <w:b/>
        </w:rPr>
      </w:pPr>
      <w:r w:rsidRPr="00654AF9">
        <w:rPr>
          <w:rFonts w:ascii="DengXian" w:eastAsia="DengXian" w:hAnsi="DengXian" w:cs="Arial"/>
          <w:kern w:val="0"/>
          <w:szCs w:val="21"/>
        </w:rPr>
        <w:t>2.Imperial-RCA Design for Global Challenges Summer School 2021</w:t>
      </w:r>
    </w:p>
    <w:sectPr w:rsidR="00654AF9" w:rsidRPr="00654AF9" w:rsidSect="00954C30">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1"/>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AF9"/>
    <w:rsid w:val="000861C0"/>
    <w:rsid w:val="00654AF9"/>
    <w:rsid w:val="007C6756"/>
    <w:rsid w:val="008E5B11"/>
    <w:rsid w:val="00954C30"/>
    <w:rsid w:val="00BE48BD"/>
    <w:rsid w:val="00C3749E"/>
    <w:rsid w:val="00D135D7"/>
    <w:rsid w:val="00D93B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03F18"/>
  <w15:chartTrackingRefBased/>
  <w15:docId w15:val="{52EC48CF-25BA-4749-81FC-4FFAE251E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54AF9"/>
    <w:pPr>
      <w:ind w:firstLineChars="200" w:firstLine="420"/>
    </w:pPr>
  </w:style>
  <w:style w:type="character" w:styleId="a4">
    <w:name w:val="Hyperlink"/>
    <w:basedOn w:val="a0"/>
    <w:uiPriority w:val="99"/>
    <w:unhideWhenUsed/>
    <w:rsid w:val="008E5B11"/>
    <w:rPr>
      <w:color w:val="0563C1" w:themeColor="hyperlink"/>
      <w:u w:val="single"/>
    </w:rPr>
  </w:style>
  <w:style w:type="character" w:styleId="a5">
    <w:name w:val="Unresolved Mention"/>
    <w:basedOn w:val="a0"/>
    <w:uiPriority w:val="99"/>
    <w:semiHidden/>
    <w:unhideWhenUsed/>
    <w:rsid w:val="008E5B11"/>
    <w:rPr>
      <w:color w:val="605E5C"/>
      <w:shd w:val="clear" w:color="auto" w:fill="E1DFDD"/>
    </w:rPr>
  </w:style>
  <w:style w:type="character" w:styleId="a6">
    <w:name w:val="FollowedHyperlink"/>
    <w:basedOn w:val="a0"/>
    <w:uiPriority w:val="99"/>
    <w:semiHidden/>
    <w:unhideWhenUsed/>
    <w:rsid w:val="00C3749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cdsi.programme@gmail.com" TargetMode="External"/><Relationship Id="rId3" Type="http://schemas.openxmlformats.org/officeDocument/2006/relationships/webSettings" Target="webSettings.xml"/><Relationship Id="rId7" Type="http://schemas.openxmlformats.org/officeDocument/2006/relationships/hyperlink" Target="mailto:p.huang@imperial.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mperial.ac.uk/continuing-professional-development/short-courses/summer-schools/summerschool/imperial-rca-desing/" TargetMode="External"/><Relationship Id="rId5" Type="http://schemas.openxmlformats.org/officeDocument/2006/relationships/hyperlink" Target="mailto:p.huang@imperial.ac.uk" TargetMode="External"/><Relationship Id="rId10" Type="http://schemas.openxmlformats.org/officeDocument/2006/relationships/theme" Target="theme/theme1.xml"/><Relationship Id="rId4" Type="http://schemas.openxmlformats.org/officeDocument/2006/relationships/hyperlink" Target="https://www.imperial.ac.uk/continuing-professional-development/short-courses/summer-schools/summerschool/imperial-data-science-online-summer-school/" TargetMode="Externa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432</Words>
  <Characters>2469</Characters>
  <Application>Microsoft Office Word</Application>
  <DocSecurity>0</DocSecurity>
  <Lines>20</Lines>
  <Paragraphs>5</Paragraphs>
  <ScaleCrop>false</ScaleCrop>
  <Company/>
  <LinksUpToDate>false</LinksUpToDate>
  <CharactersWithSpaces>2896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用户</dc:creator>
  <cp:keywords/>
  <dc:description/>
  <cp:lastModifiedBy>Microsoft Office 用户</cp:lastModifiedBy>
  <cp:revision>5</cp:revision>
  <dcterms:created xsi:type="dcterms:W3CDTF">2021-04-15T10:41:00Z</dcterms:created>
  <dcterms:modified xsi:type="dcterms:W3CDTF">2021-04-19T09:18:00Z</dcterms:modified>
</cp:coreProperties>
</file>