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8C58B" w14:textId="59ED293C" w:rsidR="00214126" w:rsidRPr="009B18ED" w:rsidRDefault="000930AE" w:rsidP="00DB18A5">
      <w:pPr>
        <w:widowControl/>
        <w:autoSpaceDE w:val="0"/>
        <w:autoSpaceDN w:val="0"/>
        <w:adjustRightInd w:val="0"/>
        <w:spacing w:line="360" w:lineRule="auto"/>
        <w:jc w:val="center"/>
        <w:rPr>
          <w:rFonts w:eastAsiaTheme="minorHAnsi" w:cs="Times"/>
          <w:b/>
          <w:color w:val="002060"/>
          <w:kern w:val="0"/>
          <w:sz w:val="40"/>
          <w:szCs w:val="40"/>
        </w:rPr>
      </w:pPr>
      <w:r w:rsidRPr="009B18ED">
        <w:rPr>
          <w:rFonts w:eastAsiaTheme="minorHAnsi" w:cs="Times" w:hint="eastAsia"/>
          <w:b/>
          <w:color w:val="002060"/>
          <w:kern w:val="0"/>
          <w:sz w:val="40"/>
          <w:szCs w:val="40"/>
        </w:rPr>
        <w:t>2</w:t>
      </w:r>
      <w:r w:rsidRPr="009B18ED">
        <w:rPr>
          <w:rFonts w:eastAsiaTheme="minorHAnsi" w:cs="Times"/>
          <w:b/>
          <w:color w:val="002060"/>
          <w:kern w:val="0"/>
          <w:sz w:val="40"/>
          <w:szCs w:val="40"/>
        </w:rPr>
        <w:t>02</w:t>
      </w:r>
      <w:r w:rsidR="00555D9D">
        <w:rPr>
          <w:rFonts w:eastAsiaTheme="minorHAnsi" w:cs="Times"/>
          <w:b/>
          <w:color w:val="002060"/>
          <w:kern w:val="0"/>
          <w:sz w:val="40"/>
          <w:szCs w:val="40"/>
        </w:rPr>
        <w:t xml:space="preserve">4 </w:t>
      </w:r>
      <w:r w:rsidR="00214126" w:rsidRPr="009B18ED">
        <w:rPr>
          <w:rFonts w:eastAsiaTheme="minorHAnsi" w:cs="Times"/>
          <w:b/>
          <w:color w:val="002060"/>
          <w:kern w:val="0"/>
          <w:sz w:val="40"/>
          <w:szCs w:val="40"/>
        </w:rPr>
        <w:t>牛津</w:t>
      </w:r>
      <w:r w:rsidR="00CF106B">
        <w:rPr>
          <w:rFonts w:eastAsiaTheme="minorHAnsi" w:cs="Times" w:hint="eastAsia"/>
          <w:b/>
          <w:color w:val="002060"/>
          <w:kern w:val="0"/>
          <w:sz w:val="40"/>
          <w:szCs w:val="40"/>
        </w:rPr>
        <w:t>大学暑期</w:t>
      </w:r>
      <w:r w:rsidR="00FE396A">
        <w:rPr>
          <w:rFonts w:eastAsiaTheme="minorHAnsi" w:cs="Times" w:hint="eastAsia"/>
          <w:b/>
          <w:color w:val="002060"/>
          <w:kern w:val="0"/>
          <w:sz w:val="40"/>
          <w:szCs w:val="40"/>
        </w:rPr>
        <w:t>访学项目</w:t>
      </w:r>
    </w:p>
    <w:p w14:paraId="5D3F4C25" w14:textId="77777777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/>
          <w:color w:val="C00000"/>
          <w:sz w:val="22"/>
          <w:szCs w:val="22"/>
        </w:rPr>
      </w:pPr>
      <w:r w:rsidRPr="000043A9">
        <w:rPr>
          <w:rFonts w:eastAsiaTheme="minorHAnsi"/>
          <w:b/>
          <w:color w:val="C00000"/>
          <w:sz w:val="22"/>
          <w:szCs w:val="22"/>
        </w:rPr>
        <w:t>一、</w:t>
      </w:r>
      <w:r w:rsidRPr="000043A9">
        <w:rPr>
          <w:rFonts w:eastAsiaTheme="minorHAnsi" w:hint="eastAsia"/>
          <w:b/>
          <w:color w:val="C00000"/>
          <w:sz w:val="22"/>
          <w:szCs w:val="22"/>
        </w:rPr>
        <w:t>项目</w:t>
      </w:r>
      <w:r w:rsidRPr="000043A9">
        <w:rPr>
          <w:rFonts w:eastAsiaTheme="minorHAnsi"/>
          <w:b/>
          <w:color w:val="C00000"/>
          <w:sz w:val="22"/>
          <w:szCs w:val="22"/>
        </w:rPr>
        <w:t>简介</w:t>
      </w:r>
    </w:p>
    <w:p w14:paraId="49D79714" w14:textId="11F58AAF" w:rsidR="00767D03" w:rsidRPr="000043A9" w:rsidRDefault="00963D42" w:rsidP="00DB18A5">
      <w:pPr>
        <w:widowControl/>
        <w:autoSpaceDE w:val="0"/>
        <w:autoSpaceDN w:val="0"/>
        <w:adjustRightInd w:val="0"/>
        <w:spacing w:line="360" w:lineRule="auto"/>
        <w:ind w:firstLineChars="200" w:firstLine="440"/>
        <w:rPr>
          <w:rFonts w:eastAsiaTheme="minorHAnsi"/>
          <w:sz w:val="22"/>
          <w:szCs w:val="22"/>
        </w:rPr>
      </w:pPr>
      <w:r w:rsidRPr="000043A9">
        <w:rPr>
          <w:rFonts w:eastAsiaTheme="minorHAnsi" w:hint="eastAsia"/>
          <w:sz w:val="22"/>
          <w:szCs w:val="22"/>
        </w:rPr>
        <w:t>牛津大学是英语世界国家中最古老的大学，其授课历史可追溯至十一世纪末。</w:t>
      </w:r>
      <w:r w:rsidRPr="000043A9">
        <w:rPr>
          <w:rFonts w:eastAsiaTheme="minorHAnsi"/>
          <w:sz w:val="22"/>
          <w:szCs w:val="22"/>
        </w:rPr>
        <w:t>2017-202</w:t>
      </w:r>
      <w:r w:rsidR="00CA1E3D">
        <w:rPr>
          <w:rFonts w:eastAsiaTheme="minorHAnsi"/>
          <w:sz w:val="22"/>
          <w:szCs w:val="22"/>
        </w:rPr>
        <w:t>4</w:t>
      </w:r>
      <w:r w:rsidRPr="000043A9">
        <w:rPr>
          <w:rFonts w:eastAsiaTheme="minorHAnsi"/>
          <w:sz w:val="22"/>
          <w:szCs w:val="22"/>
        </w:rPr>
        <w:t xml:space="preserve"> 年连续</w:t>
      </w:r>
      <w:r w:rsidR="00CA1E3D">
        <w:rPr>
          <w:rFonts w:eastAsiaTheme="minorHAnsi" w:hint="eastAsia"/>
          <w:sz w:val="22"/>
          <w:szCs w:val="22"/>
        </w:rPr>
        <w:t>八</w:t>
      </w:r>
      <w:r w:rsidRPr="000043A9">
        <w:rPr>
          <w:rFonts w:eastAsiaTheme="minorHAnsi"/>
          <w:sz w:val="22"/>
          <w:szCs w:val="22"/>
        </w:rPr>
        <w:t>年蝉联全球排名第一。牛津大学拥有雄厚的师资力量，其教职队伍中有 83 位皇家学会会员和 125 位英国科学院院士。近 900 年的校史中，牛津于各个领域培养了许多杰出领袖，包括 6 位英国国王、30 位英国首相、多位外国政府首脑、70 余位诺贝尔奖获得者和一大批世界著名的文学家和科学家，在诸多领域引领着世界最前沿的科学研究。</w:t>
      </w:r>
    </w:p>
    <w:p w14:paraId="6459E26C" w14:textId="4B1FFC92" w:rsidR="001D2286" w:rsidRPr="000043A9" w:rsidRDefault="00ED72FC" w:rsidP="00DB18A5">
      <w:pPr>
        <w:widowControl/>
        <w:autoSpaceDE w:val="0"/>
        <w:autoSpaceDN w:val="0"/>
        <w:adjustRightInd w:val="0"/>
        <w:spacing w:line="360" w:lineRule="auto"/>
        <w:ind w:firstLineChars="200" w:firstLine="440"/>
        <w:rPr>
          <w:rFonts w:eastAsiaTheme="minorHAnsi"/>
          <w:sz w:val="22"/>
          <w:szCs w:val="22"/>
        </w:rPr>
      </w:pPr>
      <w:r w:rsidRPr="000043A9">
        <w:rPr>
          <w:rFonts w:eastAsiaTheme="minorHAnsi" w:hint="eastAsia"/>
          <w:sz w:val="22"/>
          <w:szCs w:val="22"/>
        </w:rPr>
        <w:t>项目亮点</w:t>
      </w:r>
      <w:r w:rsidR="00E74117" w:rsidRPr="000043A9">
        <w:rPr>
          <w:rFonts w:eastAsiaTheme="minorHAnsi" w:hint="eastAsia"/>
          <w:sz w:val="22"/>
          <w:szCs w:val="22"/>
        </w:rPr>
        <w:t>包含</w:t>
      </w:r>
      <w:r w:rsidRPr="000043A9">
        <w:rPr>
          <w:rFonts w:eastAsiaTheme="minorHAnsi" w:hint="eastAsia"/>
          <w:sz w:val="22"/>
          <w:szCs w:val="22"/>
        </w:rPr>
        <w:t>：</w:t>
      </w:r>
    </w:p>
    <w:p w14:paraId="2E603201" w14:textId="77777777" w:rsidR="001D2286" w:rsidRPr="000043A9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 w:hint="eastAsia"/>
          <w:sz w:val="22"/>
          <w:szCs w:val="22"/>
        </w:rPr>
        <w:t>牛津大学学院沉浸式学习</w:t>
      </w:r>
      <w:r w:rsidRPr="000043A9">
        <w:rPr>
          <w:rFonts w:eastAsiaTheme="minorHAnsi"/>
          <w:sz w:val="22"/>
          <w:szCs w:val="22"/>
        </w:rPr>
        <w:t xml:space="preserve"> </w:t>
      </w:r>
    </w:p>
    <w:p w14:paraId="62F2893F" w14:textId="77777777" w:rsidR="001D2286" w:rsidRPr="000043A9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五大类跨学科学术模块选择</w:t>
      </w:r>
    </w:p>
    <w:p w14:paraId="72582E99" w14:textId="77777777" w:rsidR="001D2286" w:rsidRPr="000043A9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重量级行业特邀嘉宾讲座</w:t>
      </w:r>
    </w:p>
    <w:p w14:paraId="1F163F14" w14:textId="77777777" w:rsidR="001D2286" w:rsidRPr="000043A9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英国顶级企业组织参访</w:t>
      </w:r>
    </w:p>
    <w:p w14:paraId="3C7331C2" w14:textId="77777777" w:rsidR="001D2286" w:rsidRPr="000043A9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留学指导助力申请世界顶尖大学</w:t>
      </w:r>
    </w:p>
    <w:p w14:paraId="02D79CDC" w14:textId="77777777" w:rsidR="001D2286" w:rsidRPr="000043A9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纯正英式社交拓展</w:t>
      </w:r>
    </w:p>
    <w:p w14:paraId="46BA4B15" w14:textId="407926F0" w:rsidR="001D2286" w:rsidRPr="000043A9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英伦文化深度体验</w:t>
      </w:r>
    </w:p>
    <w:p w14:paraId="225E2871" w14:textId="77777777" w:rsidR="00214126" w:rsidRPr="000043A9" w:rsidRDefault="00214126" w:rsidP="00413643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</w:p>
    <w:p w14:paraId="11423505" w14:textId="38352B2B" w:rsidR="00214126" w:rsidRPr="000043A9" w:rsidRDefault="00B50CFD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/>
          <w:color w:val="C00000"/>
          <w:sz w:val="22"/>
          <w:szCs w:val="22"/>
        </w:rPr>
      </w:pPr>
      <w:r w:rsidRPr="000043A9">
        <w:rPr>
          <w:rFonts w:eastAsiaTheme="minorHAnsi" w:hint="eastAsia"/>
          <w:b/>
          <w:color w:val="C00000"/>
          <w:sz w:val="22"/>
          <w:szCs w:val="22"/>
        </w:rPr>
        <w:t>二</w:t>
      </w:r>
      <w:r w:rsidR="00214126" w:rsidRPr="000043A9">
        <w:rPr>
          <w:rFonts w:eastAsiaTheme="minorHAnsi"/>
          <w:b/>
          <w:color w:val="C00000"/>
          <w:sz w:val="22"/>
          <w:szCs w:val="22"/>
        </w:rPr>
        <w:t>、项目报名</w:t>
      </w:r>
    </w:p>
    <w:p w14:paraId="578BB8BE" w14:textId="77777777" w:rsidR="003A6761" w:rsidRPr="000043A9" w:rsidRDefault="00214126" w:rsidP="00775E7B">
      <w:pPr>
        <w:spacing w:line="360" w:lineRule="auto"/>
        <w:rPr>
          <w:rFonts w:eastAsiaTheme="minorHAnsi"/>
          <w:b/>
          <w:color w:val="002060"/>
          <w:sz w:val="22"/>
          <w:szCs w:val="22"/>
        </w:rPr>
      </w:pPr>
      <w:r w:rsidRPr="000043A9">
        <w:rPr>
          <w:rFonts w:eastAsiaTheme="minorHAnsi"/>
          <w:b/>
          <w:color w:val="002060"/>
          <w:sz w:val="22"/>
          <w:szCs w:val="22"/>
        </w:rPr>
        <w:t>项目时间：</w:t>
      </w:r>
    </w:p>
    <w:p w14:paraId="6814803E" w14:textId="5AC126E3" w:rsidR="003A6761" w:rsidRPr="000043A9" w:rsidRDefault="003A6761" w:rsidP="003A6761">
      <w:pPr>
        <w:spacing w:line="360" w:lineRule="auto"/>
        <w:rPr>
          <w:rFonts w:eastAsiaTheme="minorHAnsi" w:cs="Calibri"/>
          <w:color w:val="000000"/>
          <w:sz w:val="22"/>
          <w:szCs w:val="22"/>
          <w:lang w:val="en-GB"/>
        </w:rPr>
      </w:pPr>
      <w:r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第一期：2</w:t>
      </w:r>
      <w:r w:rsidRPr="000043A9">
        <w:rPr>
          <w:rFonts w:eastAsiaTheme="minorHAnsi" w:cs="Calibri"/>
          <w:color w:val="000000"/>
          <w:sz w:val="22"/>
          <w:szCs w:val="22"/>
          <w:lang w:val="en-GB"/>
        </w:rPr>
        <w:t>02</w:t>
      </w:r>
      <w:r w:rsidR="00D632D5" w:rsidRPr="000043A9">
        <w:rPr>
          <w:rFonts w:eastAsiaTheme="minorHAnsi" w:cs="Calibri"/>
          <w:color w:val="000000"/>
          <w:sz w:val="22"/>
          <w:szCs w:val="22"/>
          <w:lang w:val="en-GB"/>
        </w:rPr>
        <w:t>4</w:t>
      </w:r>
      <w:r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年</w:t>
      </w:r>
      <w:r w:rsidR="00A459C5">
        <w:rPr>
          <w:rFonts w:eastAsiaTheme="minorHAnsi" w:cs="Calibri"/>
          <w:color w:val="000000"/>
          <w:sz w:val="22"/>
          <w:szCs w:val="22"/>
          <w:lang w:val="en-GB"/>
        </w:rPr>
        <w:t>7</w:t>
      </w:r>
      <w:r w:rsidRPr="000043A9">
        <w:rPr>
          <w:rFonts w:eastAsiaTheme="minorHAnsi" w:cs="Calibri"/>
          <w:color w:val="000000"/>
          <w:sz w:val="22"/>
          <w:szCs w:val="22"/>
          <w:lang w:val="en-GB"/>
        </w:rPr>
        <w:t>月2</w:t>
      </w:r>
      <w:r w:rsidR="00D632D5" w:rsidRPr="000043A9">
        <w:rPr>
          <w:rFonts w:eastAsiaTheme="minorHAnsi" w:cs="Calibri"/>
          <w:color w:val="000000"/>
          <w:sz w:val="22"/>
          <w:szCs w:val="22"/>
          <w:lang w:val="en-GB"/>
        </w:rPr>
        <w:t>1</w:t>
      </w:r>
      <w:r w:rsidRPr="000043A9">
        <w:rPr>
          <w:rFonts w:eastAsiaTheme="minorHAnsi" w:cs="Calibri"/>
          <w:color w:val="000000"/>
          <w:sz w:val="22"/>
          <w:szCs w:val="22"/>
          <w:lang w:val="en-GB"/>
        </w:rPr>
        <w:t>日-</w:t>
      </w:r>
      <w:r w:rsidR="00EF4584">
        <w:rPr>
          <w:rFonts w:eastAsiaTheme="minorHAnsi" w:cs="Calibri"/>
          <w:color w:val="000000"/>
          <w:sz w:val="22"/>
          <w:szCs w:val="22"/>
          <w:lang w:val="en-GB"/>
        </w:rPr>
        <w:t>8</w:t>
      </w:r>
      <w:r w:rsidRPr="000043A9">
        <w:rPr>
          <w:rFonts w:eastAsiaTheme="minorHAnsi" w:cs="Calibri"/>
          <w:color w:val="000000"/>
          <w:sz w:val="22"/>
          <w:szCs w:val="22"/>
          <w:lang w:val="en-GB"/>
        </w:rPr>
        <w:t>月</w:t>
      </w:r>
      <w:r w:rsidR="00D632D5" w:rsidRPr="000043A9">
        <w:rPr>
          <w:rFonts w:eastAsiaTheme="minorHAnsi" w:cs="Calibri"/>
          <w:color w:val="000000"/>
          <w:sz w:val="22"/>
          <w:szCs w:val="22"/>
          <w:lang w:val="en-GB"/>
        </w:rPr>
        <w:t>3</w:t>
      </w:r>
      <w:r w:rsidRPr="000043A9">
        <w:rPr>
          <w:rFonts w:eastAsiaTheme="minorHAnsi" w:cs="Calibri"/>
          <w:color w:val="000000"/>
          <w:sz w:val="22"/>
          <w:szCs w:val="22"/>
          <w:lang w:val="en-GB"/>
        </w:rPr>
        <w:t>日</w:t>
      </w:r>
      <w:r w:rsidR="00E64E66"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（</w:t>
      </w:r>
      <w:r w:rsidR="007B10F7">
        <w:rPr>
          <w:rFonts w:eastAsiaTheme="minorHAnsi" w:cs="Calibri" w:hint="eastAsia"/>
          <w:color w:val="000000"/>
          <w:sz w:val="22"/>
          <w:szCs w:val="22"/>
          <w:lang w:val="en-GB"/>
        </w:rPr>
        <w:t>BFM</w:t>
      </w:r>
      <w:r w:rsidR="007B10F7">
        <w:rPr>
          <w:rFonts w:eastAsiaTheme="minorHAnsi" w:cs="Calibri"/>
          <w:color w:val="000000"/>
          <w:sz w:val="22"/>
          <w:szCs w:val="22"/>
          <w:lang w:val="en-GB"/>
        </w:rPr>
        <w:t xml:space="preserve"> </w:t>
      </w:r>
      <w:r w:rsidR="007B10F7">
        <w:rPr>
          <w:rFonts w:eastAsiaTheme="minorHAnsi" w:cs="Calibri" w:hint="eastAsia"/>
          <w:color w:val="000000"/>
          <w:sz w:val="22"/>
          <w:szCs w:val="22"/>
          <w:lang w:val="en-GB"/>
        </w:rPr>
        <w:t>a</w:t>
      </w:r>
      <w:r w:rsidR="007B10F7">
        <w:rPr>
          <w:rFonts w:eastAsiaTheme="minorHAnsi" w:cs="Calibri"/>
          <w:color w:val="000000"/>
          <w:sz w:val="22"/>
          <w:szCs w:val="22"/>
          <w:lang w:val="en-GB"/>
        </w:rPr>
        <w:t xml:space="preserve">nd MS </w:t>
      </w:r>
      <w:r w:rsidR="005E3AAD" w:rsidRPr="000043A9">
        <w:rPr>
          <w:rFonts w:eastAsiaTheme="minorHAnsi" w:cs="Calibri"/>
          <w:color w:val="000000"/>
          <w:sz w:val="22"/>
          <w:szCs w:val="22"/>
          <w:lang w:val="en-GB"/>
        </w:rPr>
        <w:t>Module</w:t>
      </w:r>
      <w:r w:rsidR="00E64E66"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）</w:t>
      </w:r>
    </w:p>
    <w:p w14:paraId="7588C88D" w14:textId="468ABCF2" w:rsidR="003A6761" w:rsidRDefault="003A6761" w:rsidP="003A6761">
      <w:pPr>
        <w:spacing w:line="360" w:lineRule="auto"/>
        <w:rPr>
          <w:rFonts w:eastAsiaTheme="minorHAnsi" w:cs="Calibri"/>
          <w:color w:val="000000"/>
          <w:sz w:val="22"/>
          <w:szCs w:val="22"/>
          <w:lang w:val="en-GB"/>
        </w:rPr>
      </w:pPr>
      <w:r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第二期：</w:t>
      </w:r>
      <w:r w:rsidR="00D632D5"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2</w:t>
      </w:r>
      <w:r w:rsidR="00D632D5" w:rsidRPr="000043A9">
        <w:rPr>
          <w:rFonts w:eastAsiaTheme="minorHAnsi" w:cs="Calibri"/>
          <w:color w:val="000000"/>
          <w:sz w:val="22"/>
          <w:szCs w:val="22"/>
          <w:lang w:val="en-GB"/>
        </w:rPr>
        <w:t>024</w:t>
      </w:r>
      <w:r w:rsidR="00D632D5"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年</w:t>
      </w:r>
      <w:r w:rsidR="00EF4584">
        <w:rPr>
          <w:rFonts w:eastAsiaTheme="minorHAnsi" w:cs="Calibri"/>
          <w:color w:val="000000"/>
          <w:sz w:val="22"/>
          <w:szCs w:val="22"/>
          <w:lang w:val="en-GB"/>
        </w:rPr>
        <w:t>7</w:t>
      </w:r>
      <w:r w:rsidR="00D632D5" w:rsidRPr="000043A9">
        <w:rPr>
          <w:rFonts w:eastAsiaTheme="minorHAnsi" w:cs="Calibri"/>
          <w:color w:val="000000"/>
          <w:sz w:val="22"/>
          <w:szCs w:val="22"/>
          <w:lang w:val="en-GB"/>
        </w:rPr>
        <w:t>月</w:t>
      </w:r>
      <w:r w:rsidR="00EF4584">
        <w:rPr>
          <w:rFonts w:eastAsiaTheme="minorHAnsi" w:cs="Calibri" w:hint="eastAsia"/>
          <w:color w:val="000000"/>
          <w:sz w:val="22"/>
          <w:szCs w:val="22"/>
          <w:lang w:val="en-GB"/>
        </w:rPr>
        <w:t>2</w:t>
      </w:r>
      <w:r w:rsidR="00EF4584">
        <w:rPr>
          <w:rFonts w:eastAsiaTheme="minorHAnsi" w:cs="Calibri"/>
          <w:color w:val="000000"/>
          <w:sz w:val="22"/>
          <w:szCs w:val="22"/>
          <w:lang w:val="en-GB"/>
        </w:rPr>
        <w:t>8</w:t>
      </w:r>
      <w:r w:rsidR="00D632D5" w:rsidRPr="000043A9">
        <w:rPr>
          <w:rFonts w:eastAsiaTheme="minorHAnsi" w:cs="Calibri"/>
          <w:color w:val="000000"/>
          <w:sz w:val="22"/>
          <w:szCs w:val="22"/>
          <w:lang w:val="en-GB"/>
        </w:rPr>
        <w:t>日-</w:t>
      </w:r>
      <w:r w:rsidR="00EF4584">
        <w:rPr>
          <w:rFonts w:eastAsiaTheme="minorHAnsi" w:cs="Calibri"/>
          <w:color w:val="000000"/>
          <w:sz w:val="22"/>
          <w:szCs w:val="22"/>
          <w:lang w:val="en-GB"/>
        </w:rPr>
        <w:t>8</w:t>
      </w:r>
      <w:r w:rsidR="00D632D5" w:rsidRPr="000043A9">
        <w:rPr>
          <w:rFonts w:eastAsiaTheme="minorHAnsi" w:cs="Calibri"/>
          <w:color w:val="000000"/>
          <w:sz w:val="22"/>
          <w:szCs w:val="22"/>
          <w:lang w:val="en-GB"/>
        </w:rPr>
        <w:t>月</w:t>
      </w:r>
      <w:r w:rsidR="00EF4584">
        <w:rPr>
          <w:rFonts w:eastAsiaTheme="minorHAnsi" w:cs="Calibri" w:hint="eastAsia"/>
          <w:color w:val="000000"/>
          <w:sz w:val="22"/>
          <w:szCs w:val="22"/>
          <w:lang w:val="en-GB"/>
        </w:rPr>
        <w:t>1</w:t>
      </w:r>
      <w:r w:rsidR="00EF4584">
        <w:rPr>
          <w:rFonts w:eastAsiaTheme="minorHAnsi" w:cs="Calibri"/>
          <w:color w:val="000000"/>
          <w:sz w:val="22"/>
          <w:szCs w:val="22"/>
          <w:lang w:val="en-GB"/>
        </w:rPr>
        <w:t>0</w:t>
      </w:r>
      <w:r w:rsidR="00D632D5" w:rsidRPr="000043A9">
        <w:rPr>
          <w:rFonts w:eastAsiaTheme="minorHAnsi" w:cs="Calibri"/>
          <w:color w:val="000000"/>
          <w:sz w:val="22"/>
          <w:szCs w:val="22"/>
          <w:lang w:val="en-GB"/>
        </w:rPr>
        <w:t>日</w:t>
      </w:r>
      <w:r w:rsidR="005E3AAD"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（</w:t>
      </w:r>
      <w:r w:rsidR="005E3AAD" w:rsidRPr="000043A9">
        <w:rPr>
          <w:rFonts w:eastAsiaTheme="minorHAnsi" w:cs="Calibri"/>
          <w:color w:val="000000"/>
          <w:sz w:val="22"/>
          <w:szCs w:val="22"/>
          <w:lang w:val="en-GB"/>
        </w:rPr>
        <w:t xml:space="preserve">PPEL and </w:t>
      </w:r>
      <w:r w:rsidR="004C52AD">
        <w:rPr>
          <w:rFonts w:eastAsiaTheme="minorHAnsi" w:cs="Calibri"/>
          <w:color w:val="000000"/>
          <w:sz w:val="22"/>
          <w:szCs w:val="22"/>
          <w:lang w:val="en-GB"/>
        </w:rPr>
        <w:t>STEM</w:t>
      </w:r>
      <w:r w:rsidR="005E3AAD" w:rsidRPr="000043A9">
        <w:rPr>
          <w:rFonts w:eastAsiaTheme="minorHAnsi" w:cs="Calibri"/>
          <w:color w:val="000000"/>
          <w:sz w:val="22"/>
          <w:szCs w:val="22"/>
          <w:lang w:val="en-GB"/>
        </w:rPr>
        <w:t xml:space="preserve"> Module</w:t>
      </w:r>
      <w:r w:rsidR="005E3AAD"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）</w:t>
      </w:r>
    </w:p>
    <w:p w14:paraId="126FBAC4" w14:textId="57CA4D8F" w:rsidR="00EF4584" w:rsidRDefault="00EF4584" w:rsidP="00EF4584">
      <w:pPr>
        <w:spacing w:line="360" w:lineRule="auto"/>
        <w:rPr>
          <w:rFonts w:eastAsiaTheme="minorHAnsi" w:cs="Calibri"/>
          <w:color w:val="000000"/>
          <w:sz w:val="22"/>
          <w:szCs w:val="22"/>
          <w:lang w:val="en-GB"/>
        </w:rPr>
      </w:pPr>
      <w:r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第</w:t>
      </w:r>
      <w:r>
        <w:rPr>
          <w:rFonts w:eastAsiaTheme="minorHAnsi" w:cs="Calibri" w:hint="eastAsia"/>
          <w:color w:val="000000"/>
          <w:sz w:val="22"/>
          <w:szCs w:val="22"/>
          <w:lang w:val="en-GB"/>
        </w:rPr>
        <w:t>三</w:t>
      </w:r>
      <w:r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期：2</w:t>
      </w:r>
      <w:r w:rsidRPr="000043A9">
        <w:rPr>
          <w:rFonts w:eastAsiaTheme="minorHAnsi" w:cs="Calibri"/>
          <w:color w:val="000000"/>
          <w:sz w:val="22"/>
          <w:szCs w:val="22"/>
          <w:lang w:val="en-GB"/>
        </w:rPr>
        <w:t>024</w:t>
      </w:r>
      <w:r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年</w:t>
      </w:r>
      <w:r w:rsidR="007B10F7">
        <w:rPr>
          <w:rFonts w:eastAsiaTheme="minorHAnsi" w:cs="Calibri" w:hint="eastAsia"/>
          <w:color w:val="000000"/>
          <w:sz w:val="22"/>
          <w:szCs w:val="22"/>
          <w:lang w:val="en-GB"/>
        </w:rPr>
        <w:t>8</w:t>
      </w:r>
      <w:r w:rsidRPr="000043A9">
        <w:rPr>
          <w:rFonts w:eastAsiaTheme="minorHAnsi" w:cs="Calibri"/>
          <w:color w:val="000000"/>
          <w:sz w:val="22"/>
          <w:szCs w:val="22"/>
          <w:lang w:val="en-GB"/>
        </w:rPr>
        <w:t>月</w:t>
      </w:r>
      <w:r w:rsidR="007B10F7">
        <w:rPr>
          <w:rFonts w:eastAsiaTheme="minorHAnsi" w:cs="Calibri" w:hint="eastAsia"/>
          <w:color w:val="000000"/>
          <w:sz w:val="22"/>
          <w:szCs w:val="22"/>
          <w:lang w:val="en-GB"/>
        </w:rPr>
        <w:t>4</w:t>
      </w:r>
      <w:r w:rsidRPr="000043A9">
        <w:rPr>
          <w:rFonts w:eastAsiaTheme="minorHAnsi" w:cs="Calibri"/>
          <w:color w:val="000000"/>
          <w:sz w:val="22"/>
          <w:szCs w:val="22"/>
          <w:lang w:val="en-GB"/>
        </w:rPr>
        <w:t>日-</w:t>
      </w:r>
      <w:r>
        <w:rPr>
          <w:rFonts w:eastAsiaTheme="minorHAnsi" w:cs="Calibri"/>
          <w:color w:val="000000"/>
          <w:sz w:val="22"/>
          <w:szCs w:val="22"/>
          <w:lang w:val="en-GB"/>
        </w:rPr>
        <w:t>8</w:t>
      </w:r>
      <w:r w:rsidRPr="000043A9">
        <w:rPr>
          <w:rFonts w:eastAsiaTheme="minorHAnsi" w:cs="Calibri"/>
          <w:color w:val="000000"/>
          <w:sz w:val="22"/>
          <w:szCs w:val="22"/>
          <w:lang w:val="en-GB"/>
        </w:rPr>
        <w:t>月</w:t>
      </w:r>
      <w:r>
        <w:rPr>
          <w:rFonts w:eastAsiaTheme="minorHAnsi" w:cs="Calibri" w:hint="eastAsia"/>
          <w:color w:val="000000"/>
          <w:sz w:val="22"/>
          <w:szCs w:val="22"/>
          <w:lang w:val="en-GB"/>
        </w:rPr>
        <w:t>1</w:t>
      </w:r>
      <w:r w:rsidR="007B10F7">
        <w:rPr>
          <w:rFonts w:eastAsiaTheme="minorHAnsi" w:cs="Calibri"/>
          <w:color w:val="000000"/>
          <w:sz w:val="22"/>
          <w:szCs w:val="22"/>
          <w:lang w:val="en-GB"/>
        </w:rPr>
        <w:t>7</w:t>
      </w:r>
      <w:r w:rsidRPr="000043A9">
        <w:rPr>
          <w:rFonts w:eastAsiaTheme="minorHAnsi" w:cs="Calibri"/>
          <w:color w:val="000000"/>
          <w:sz w:val="22"/>
          <w:szCs w:val="22"/>
          <w:lang w:val="en-GB"/>
        </w:rPr>
        <w:t>日</w:t>
      </w:r>
      <w:r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（</w:t>
      </w:r>
      <w:r w:rsidRPr="000043A9">
        <w:rPr>
          <w:rFonts w:eastAsiaTheme="minorHAnsi" w:cs="Calibri"/>
          <w:color w:val="000000"/>
          <w:sz w:val="22"/>
          <w:szCs w:val="22"/>
          <w:lang w:val="en-GB"/>
        </w:rPr>
        <w:t>LLD Module</w:t>
      </w:r>
      <w:r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）</w:t>
      </w:r>
    </w:p>
    <w:p w14:paraId="457A4D65" w14:textId="7FF7E99D" w:rsidR="0090294D" w:rsidRDefault="0090294D" w:rsidP="00EF4584">
      <w:pPr>
        <w:spacing w:line="360" w:lineRule="auto"/>
        <w:rPr>
          <w:rFonts w:eastAsiaTheme="minorHAnsi" w:cs="Calibri"/>
          <w:color w:val="000000"/>
          <w:sz w:val="22"/>
          <w:szCs w:val="22"/>
          <w:lang w:val="en-GB"/>
        </w:rPr>
      </w:pPr>
      <w:r w:rsidRPr="000267C1">
        <w:rPr>
          <w:rFonts w:eastAsiaTheme="minorHAnsi" w:cs="Calibri" w:hint="eastAsia"/>
          <w:color w:val="000000"/>
          <w:sz w:val="22"/>
          <w:szCs w:val="22"/>
          <w:lang w:val="en-GB"/>
        </w:rPr>
        <w:t>第四期：</w:t>
      </w:r>
      <w:r w:rsidRPr="000267C1">
        <w:rPr>
          <w:rFonts w:eastAsiaTheme="minorHAnsi" w:cs="Calibri"/>
          <w:color w:val="000000"/>
          <w:sz w:val="22"/>
          <w:szCs w:val="22"/>
          <w:lang w:val="en-GB"/>
        </w:rPr>
        <w:t>2024年8月11日-8月24日（PPEL Module）</w:t>
      </w:r>
    </w:p>
    <w:p w14:paraId="1E1D222C" w14:textId="79F06FD5" w:rsidR="00B8481B" w:rsidRDefault="00D76191" w:rsidP="00B8481B">
      <w:pPr>
        <w:widowControl/>
        <w:autoSpaceDE w:val="0"/>
        <w:autoSpaceDN w:val="0"/>
        <w:adjustRightInd w:val="0"/>
        <w:spacing w:line="360" w:lineRule="auto"/>
        <w:jc w:val="left"/>
        <w:rPr>
          <w:rFonts w:eastAsiaTheme="minorHAnsi"/>
          <w:b/>
          <w:color w:val="002060"/>
          <w:sz w:val="22"/>
          <w:szCs w:val="22"/>
        </w:rPr>
      </w:pPr>
      <w:r w:rsidRPr="000043A9">
        <w:rPr>
          <w:rFonts w:eastAsiaTheme="minorHAnsi" w:hint="eastAsia"/>
          <w:b/>
          <w:color w:val="002060"/>
          <w:sz w:val="22"/>
          <w:szCs w:val="22"/>
        </w:rPr>
        <w:t>报名截止：</w:t>
      </w:r>
      <w:r w:rsidR="00B8481B" w:rsidRPr="00680059">
        <w:rPr>
          <w:rFonts w:eastAsiaTheme="minorHAnsi" w:hint="eastAsia"/>
          <w:bCs/>
          <w:sz w:val="22"/>
          <w:szCs w:val="22"/>
          <w:highlight w:val="yellow"/>
        </w:rPr>
        <w:t>项目名额有限，滚动录取至</w:t>
      </w:r>
      <w:r w:rsidR="00B8481B" w:rsidRPr="00680059">
        <w:rPr>
          <w:rFonts w:eastAsiaTheme="minorHAnsi"/>
          <w:bCs/>
          <w:sz w:val="22"/>
          <w:szCs w:val="22"/>
          <w:highlight w:val="yellow"/>
        </w:rPr>
        <w:t>2024年</w:t>
      </w:r>
      <w:r w:rsidR="00CB614B">
        <w:rPr>
          <w:rFonts w:eastAsiaTheme="minorHAnsi" w:hint="eastAsia"/>
          <w:bCs/>
          <w:sz w:val="22"/>
          <w:szCs w:val="22"/>
          <w:highlight w:val="yellow"/>
        </w:rPr>
        <w:t>4</w:t>
      </w:r>
      <w:r w:rsidR="00B8481B" w:rsidRPr="00680059">
        <w:rPr>
          <w:rFonts w:eastAsiaTheme="minorHAnsi"/>
          <w:bCs/>
          <w:sz w:val="22"/>
          <w:szCs w:val="22"/>
          <w:highlight w:val="yellow"/>
        </w:rPr>
        <w:t>月</w:t>
      </w:r>
      <w:r w:rsidR="00CB614B">
        <w:rPr>
          <w:rFonts w:eastAsiaTheme="minorHAnsi" w:hint="eastAsia"/>
          <w:bCs/>
          <w:sz w:val="22"/>
          <w:szCs w:val="22"/>
          <w:highlight w:val="yellow"/>
        </w:rPr>
        <w:t>2</w:t>
      </w:r>
      <w:r w:rsidR="00B8481B" w:rsidRPr="00680059">
        <w:rPr>
          <w:rFonts w:eastAsiaTheme="minorHAnsi"/>
          <w:bCs/>
          <w:sz w:val="22"/>
          <w:szCs w:val="22"/>
          <w:highlight w:val="yellow"/>
        </w:rPr>
        <w:t>日，请尽早完成注册链接：https://jinshuju.net/f/iSAHWM</w:t>
      </w:r>
    </w:p>
    <w:p w14:paraId="201EDFB4" w14:textId="71FD5119" w:rsidR="00957172" w:rsidRDefault="00214126" w:rsidP="0075323B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Cs/>
          <w:sz w:val="22"/>
          <w:szCs w:val="22"/>
        </w:rPr>
      </w:pPr>
      <w:r w:rsidRPr="000043A9">
        <w:rPr>
          <w:rFonts w:eastAsiaTheme="minorHAnsi"/>
          <w:b/>
          <w:color w:val="002060"/>
          <w:sz w:val="22"/>
          <w:szCs w:val="22"/>
        </w:rPr>
        <w:t>项目费用：</w:t>
      </w:r>
      <w:r w:rsidR="001124F6">
        <w:rPr>
          <w:rFonts w:eastAsiaTheme="minorHAnsi"/>
          <w:bCs/>
          <w:sz w:val="22"/>
          <w:szCs w:val="22"/>
        </w:rPr>
        <w:t>3</w:t>
      </w:r>
      <w:r w:rsidR="00DB09A1">
        <w:rPr>
          <w:rFonts w:eastAsiaTheme="minorHAnsi"/>
          <w:bCs/>
          <w:sz w:val="22"/>
          <w:szCs w:val="22"/>
        </w:rPr>
        <w:t>7</w:t>
      </w:r>
      <w:r w:rsidR="00DB09A1" w:rsidRPr="00FA7747">
        <w:rPr>
          <w:rFonts w:eastAsiaTheme="minorHAnsi"/>
          <w:bCs/>
          <w:sz w:val="22"/>
          <w:szCs w:val="22"/>
        </w:rPr>
        <w:t>80 GBP</w:t>
      </w:r>
    </w:p>
    <w:p w14:paraId="3D2BE47E" w14:textId="0D4BC6BD" w:rsidR="0075323B" w:rsidRDefault="00957172" w:rsidP="0075323B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Cs/>
          <w:sz w:val="22"/>
          <w:szCs w:val="22"/>
        </w:rPr>
      </w:pPr>
      <w:r>
        <w:rPr>
          <w:rFonts w:eastAsiaTheme="minorHAnsi" w:hint="eastAsia"/>
          <w:bCs/>
          <w:sz w:val="22"/>
          <w:szCs w:val="22"/>
        </w:rPr>
        <w:t>费用</w:t>
      </w:r>
      <w:r w:rsidR="006B1452">
        <w:rPr>
          <w:rFonts w:eastAsiaTheme="minorHAnsi" w:hint="eastAsia"/>
          <w:bCs/>
          <w:sz w:val="22"/>
          <w:szCs w:val="22"/>
        </w:rPr>
        <w:t>包含</w:t>
      </w:r>
      <w:r>
        <w:rPr>
          <w:rFonts w:eastAsiaTheme="minorHAnsi" w:hint="eastAsia"/>
          <w:bCs/>
          <w:sz w:val="22"/>
          <w:szCs w:val="22"/>
        </w:rPr>
        <w:t>：</w:t>
      </w:r>
      <w:r w:rsidR="006B1452">
        <w:rPr>
          <w:rFonts w:eastAsiaTheme="minorHAnsi" w:hint="eastAsia"/>
          <w:bCs/>
          <w:sz w:val="22"/>
          <w:szCs w:val="22"/>
        </w:rPr>
        <w:t>学费</w:t>
      </w:r>
      <w:r w:rsidR="009F6EC1">
        <w:rPr>
          <w:rFonts w:eastAsiaTheme="minorHAnsi" w:hint="eastAsia"/>
          <w:bCs/>
          <w:sz w:val="22"/>
          <w:szCs w:val="22"/>
        </w:rPr>
        <w:t>，</w:t>
      </w:r>
      <w:r w:rsidR="009119D1">
        <w:rPr>
          <w:rFonts w:eastAsiaTheme="minorHAnsi" w:hint="eastAsia"/>
          <w:bCs/>
          <w:sz w:val="22"/>
          <w:szCs w:val="22"/>
        </w:rPr>
        <w:t>课程</w:t>
      </w:r>
      <w:r w:rsidR="006B1452">
        <w:rPr>
          <w:rFonts w:eastAsiaTheme="minorHAnsi" w:hint="eastAsia"/>
          <w:bCs/>
          <w:sz w:val="22"/>
          <w:szCs w:val="22"/>
        </w:rPr>
        <w:t>材料，</w:t>
      </w:r>
      <w:r w:rsidR="0075323B" w:rsidRPr="00FA7747">
        <w:rPr>
          <w:rFonts w:eastAsiaTheme="minorHAnsi"/>
          <w:bCs/>
          <w:sz w:val="22"/>
          <w:szCs w:val="22"/>
        </w:rPr>
        <w:t>住宿</w:t>
      </w:r>
      <w:r w:rsidR="00AD0D20">
        <w:rPr>
          <w:rFonts w:eastAsiaTheme="minorHAnsi" w:hint="eastAsia"/>
          <w:bCs/>
          <w:sz w:val="22"/>
          <w:szCs w:val="22"/>
        </w:rPr>
        <w:t>（一人一间学院住宿）</w:t>
      </w:r>
      <w:r w:rsidR="0075323B" w:rsidRPr="00FA7747">
        <w:rPr>
          <w:rFonts w:eastAsiaTheme="minorHAnsi"/>
          <w:bCs/>
          <w:sz w:val="22"/>
          <w:szCs w:val="22"/>
        </w:rPr>
        <w:t>，早中晚三餐（周</w:t>
      </w:r>
      <w:r w:rsidR="00D2104C">
        <w:rPr>
          <w:rFonts w:eastAsiaTheme="minorHAnsi" w:hint="eastAsia"/>
          <w:bCs/>
          <w:sz w:val="22"/>
          <w:szCs w:val="22"/>
        </w:rPr>
        <w:t>日仅早餐</w:t>
      </w:r>
      <w:r w:rsidR="0075323B" w:rsidRPr="00FA7747">
        <w:rPr>
          <w:rFonts w:eastAsiaTheme="minorHAnsi"/>
          <w:bCs/>
          <w:sz w:val="22"/>
          <w:szCs w:val="22"/>
        </w:rPr>
        <w:t>），结业晚宴，</w:t>
      </w:r>
      <w:r w:rsidR="00673084" w:rsidRPr="00FA7747">
        <w:rPr>
          <w:rFonts w:eastAsiaTheme="minorHAnsi"/>
          <w:bCs/>
          <w:sz w:val="22"/>
          <w:szCs w:val="22"/>
        </w:rPr>
        <w:t>参访门票，</w:t>
      </w:r>
      <w:r w:rsidR="0075323B" w:rsidRPr="00FA7747">
        <w:rPr>
          <w:rFonts w:eastAsiaTheme="minorHAnsi"/>
          <w:bCs/>
          <w:sz w:val="22"/>
          <w:szCs w:val="22"/>
        </w:rPr>
        <w:t>接送机</w:t>
      </w:r>
      <w:r w:rsidR="00673084">
        <w:rPr>
          <w:rFonts w:eastAsiaTheme="minorHAnsi" w:hint="eastAsia"/>
          <w:bCs/>
          <w:sz w:val="22"/>
          <w:szCs w:val="22"/>
        </w:rPr>
        <w:t>、</w:t>
      </w:r>
      <w:r w:rsidR="0075323B" w:rsidRPr="00FA7747">
        <w:rPr>
          <w:rFonts w:eastAsiaTheme="minorHAnsi"/>
          <w:bCs/>
          <w:sz w:val="22"/>
          <w:szCs w:val="22"/>
        </w:rPr>
        <w:t>项目内交通安排等</w:t>
      </w:r>
      <w:r w:rsidR="009119D1">
        <w:rPr>
          <w:rFonts w:eastAsiaTheme="minorHAnsi" w:hint="eastAsia"/>
          <w:bCs/>
          <w:sz w:val="22"/>
          <w:szCs w:val="22"/>
        </w:rPr>
        <w:t>。</w:t>
      </w:r>
    </w:p>
    <w:p w14:paraId="3853BA39" w14:textId="6264543C" w:rsidR="00790FE3" w:rsidRPr="006B1452" w:rsidRDefault="00711B39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Cs/>
          <w:sz w:val="22"/>
          <w:szCs w:val="22"/>
        </w:rPr>
      </w:pPr>
      <w:r w:rsidRPr="006B1452">
        <w:rPr>
          <w:rFonts w:eastAsiaTheme="minorHAnsi" w:hint="eastAsia"/>
          <w:bCs/>
          <w:sz w:val="22"/>
          <w:szCs w:val="22"/>
        </w:rPr>
        <w:t>费用不包含：国际机票，签证保险。</w:t>
      </w:r>
    </w:p>
    <w:p w14:paraId="48EE1327" w14:textId="08AE8E4B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8A2A2A">
        <w:rPr>
          <w:rFonts w:eastAsiaTheme="minorHAnsi" w:hint="eastAsia"/>
          <w:b/>
          <w:bCs/>
          <w:color w:val="002060"/>
          <w:sz w:val="22"/>
          <w:szCs w:val="22"/>
        </w:rPr>
        <w:lastRenderedPageBreak/>
        <w:t>申请条件：</w:t>
      </w:r>
      <w:r w:rsidRPr="008A2A2A">
        <w:rPr>
          <w:rFonts w:eastAsiaTheme="minorHAnsi" w:hint="eastAsia"/>
          <w:sz w:val="22"/>
          <w:szCs w:val="22"/>
        </w:rPr>
        <w:t>合作高校</w:t>
      </w:r>
      <w:r w:rsidRPr="008A2A2A">
        <w:rPr>
          <w:rFonts w:eastAsiaTheme="minorHAnsi"/>
          <w:sz w:val="22"/>
          <w:szCs w:val="22"/>
        </w:rPr>
        <w:t>在校本科生、硕士生（</w:t>
      </w:r>
      <w:r w:rsidRPr="008A2A2A">
        <w:rPr>
          <w:rFonts w:eastAsiaTheme="minorHAnsi" w:hint="eastAsia"/>
          <w:sz w:val="22"/>
          <w:szCs w:val="22"/>
        </w:rPr>
        <w:t>年龄</w:t>
      </w:r>
      <w:r w:rsidRPr="008A2A2A">
        <w:rPr>
          <w:rFonts w:eastAsiaTheme="minorHAnsi"/>
          <w:sz w:val="22"/>
          <w:szCs w:val="22"/>
        </w:rPr>
        <w:t>18-25周岁）</w:t>
      </w:r>
      <w:r w:rsidRPr="008A2A2A">
        <w:rPr>
          <w:rFonts w:eastAsiaTheme="minorHAnsi" w:hint="eastAsia"/>
          <w:sz w:val="22"/>
          <w:szCs w:val="22"/>
        </w:rPr>
        <w:t>，</w:t>
      </w:r>
      <w:r w:rsidRPr="008A2A2A">
        <w:rPr>
          <w:rFonts w:eastAsiaTheme="minorHAnsi" w:cs="Lao UI"/>
          <w:sz w:val="22"/>
          <w:szCs w:val="22"/>
        </w:rPr>
        <w:t>项目学术处将依据</w:t>
      </w:r>
      <w:r w:rsidR="00DA49DD">
        <w:rPr>
          <w:rFonts w:eastAsiaTheme="minorHAnsi" w:cs="Lao UI" w:hint="eastAsia"/>
          <w:sz w:val="22"/>
          <w:szCs w:val="22"/>
        </w:rPr>
        <w:t>申请人</w:t>
      </w:r>
      <w:r w:rsidR="00283955" w:rsidRPr="008A2A2A">
        <w:rPr>
          <w:rFonts w:eastAsiaTheme="minorHAnsi" w:cs="Lao UI" w:hint="eastAsia"/>
          <w:sz w:val="22"/>
          <w:szCs w:val="22"/>
        </w:rPr>
        <w:t>英语能力、</w:t>
      </w:r>
      <w:r w:rsidRPr="000043A9">
        <w:rPr>
          <w:rFonts w:eastAsiaTheme="minorHAnsi" w:cs="Lao UI"/>
          <w:sz w:val="22"/>
          <w:szCs w:val="22"/>
        </w:rPr>
        <w:t>申请</w:t>
      </w:r>
      <w:r w:rsidR="00283955" w:rsidRPr="000043A9">
        <w:rPr>
          <w:rFonts w:eastAsiaTheme="minorHAnsi" w:cs="Lao UI" w:hint="eastAsia"/>
          <w:sz w:val="22"/>
          <w:szCs w:val="22"/>
        </w:rPr>
        <w:t>材料</w:t>
      </w:r>
      <w:r w:rsidRPr="000043A9">
        <w:rPr>
          <w:rFonts w:eastAsiaTheme="minorHAnsi" w:cs="Lao UI"/>
          <w:sz w:val="22"/>
          <w:szCs w:val="22"/>
        </w:rPr>
        <w:t>进行审核，</w:t>
      </w:r>
      <w:r w:rsidRPr="000043A9">
        <w:rPr>
          <w:rFonts w:eastAsiaTheme="minorHAnsi" w:cs="Lao UI" w:hint="eastAsia"/>
          <w:sz w:val="22"/>
          <w:szCs w:val="22"/>
        </w:rPr>
        <w:t>或将安排面试，</w:t>
      </w:r>
      <w:r w:rsidRPr="000043A9">
        <w:rPr>
          <w:rFonts w:eastAsiaTheme="minorHAnsi" w:cs="Lao UI"/>
          <w:sz w:val="22"/>
          <w:szCs w:val="22"/>
        </w:rPr>
        <w:t>学术处将对录取结果拥有最终决定权。</w:t>
      </w:r>
    </w:p>
    <w:p w14:paraId="70618E11" w14:textId="2B8B4AA3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 w:hint="eastAsia"/>
          <w:b/>
          <w:bCs/>
          <w:color w:val="002060"/>
          <w:sz w:val="22"/>
          <w:szCs w:val="22"/>
        </w:rPr>
        <w:t>考核评估</w:t>
      </w:r>
      <w:r w:rsidR="00375CA1" w:rsidRPr="000043A9">
        <w:rPr>
          <w:rFonts w:eastAsiaTheme="minorHAnsi" w:hint="eastAsia"/>
          <w:b/>
          <w:bCs/>
          <w:color w:val="002060"/>
          <w:sz w:val="22"/>
          <w:szCs w:val="22"/>
        </w:rPr>
        <w:t>：</w:t>
      </w:r>
      <w:r w:rsidRPr="000043A9">
        <w:rPr>
          <w:rFonts w:eastAsiaTheme="minorHAnsi" w:hint="eastAsia"/>
          <w:sz w:val="22"/>
          <w:szCs w:val="22"/>
        </w:rPr>
        <w:t>由</w:t>
      </w:r>
      <w:r w:rsidR="00DB18A5" w:rsidRPr="000043A9">
        <w:rPr>
          <w:rFonts w:eastAsiaTheme="minorHAnsi" w:hint="eastAsia"/>
          <w:sz w:val="22"/>
          <w:szCs w:val="22"/>
        </w:rPr>
        <w:t>小组汇报展示</w:t>
      </w:r>
      <w:r w:rsidRPr="000043A9">
        <w:rPr>
          <w:rFonts w:eastAsiaTheme="minorHAnsi"/>
          <w:sz w:val="22"/>
          <w:szCs w:val="22"/>
        </w:rPr>
        <w:t>，结业</w:t>
      </w:r>
      <w:r w:rsidR="003804AB" w:rsidRPr="000043A9">
        <w:rPr>
          <w:rFonts w:eastAsiaTheme="minorHAnsi" w:hint="eastAsia"/>
          <w:sz w:val="22"/>
          <w:szCs w:val="22"/>
        </w:rPr>
        <w:t>测试</w:t>
      </w:r>
      <w:r w:rsidRPr="000043A9">
        <w:rPr>
          <w:rFonts w:eastAsiaTheme="minorHAnsi"/>
          <w:sz w:val="22"/>
          <w:szCs w:val="22"/>
        </w:rPr>
        <w:t>，考勤等综合评定。</w:t>
      </w:r>
    </w:p>
    <w:p w14:paraId="69940647" w14:textId="3BAF4BA3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 w:cs="Times"/>
          <w:b/>
          <w:color w:val="002060"/>
          <w:kern w:val="0"/>
          <w:sz w:val="22"/>
          <w:szCs w:val="22"/>
        </w:rPr>
        <w:t>项目结项</w:t>
      </w:r>
      <w:r w:rsidR="00375CA1" w:rsidRPr="000043A9">
        <w:rPr>
          <w:rFonts w:eastAsiaTheme="minorHAnsi" w:cs="Times" w:hint="eastAsia"/>
          <w:b/>
          <w:color w:val="002060"/>
          <w:kern w:val="0"/>
          <w:sz w:val="22"/>
          <w:szCs w:val="22"/>
        </w:rPr>
        <w:t>：</w:t>
      </w:r>
      <w:r w:rsidRPr="000043A9">
        <w:rPr>
          <w:rFonts w:eastAsiaTheme="minorHAnsi"/>
          <w:sz w:val="22"/>
          <w:szCs w:val="22"/>
        </w:rPr>
        <w:t>将获得</w:t>
      </w:r>
      <w:proofErr w:type="spellStart"/>
      <w:r w:rsidRPr="000043A9">
        <w:rPr>
          <w:rFonts w:eastAsiaTheme="minorHAnsi"/>
          <w:sz w:val="22"/>
          <w:szCs w:val="22"/>
        </w:rPr>
        <w:t>Programme</w:t>
      </w:r>
      <w:proofErr w:type="spellEnd"/>
      <w:r w:rsidRPr="000043A9">
        <w:rPr>
          <w:rFonts w:eastAsiaTheme="minorHAnsi"/>
          <w:sz w:val="22"/>
          <w:szCs w:val="22"/>
        </w:rPr>
        <w:t xml:space="preserve"> Certificate与Transcript</w:t>
      </w:r>
      <w:r w:rsidR="006F0CC3" w:rsidRPr="000043A9">
        <w:rPr>
          <w:rFonts w:eastAsiaTheme="minorHAnsi"/>
          <w:sz w:val="22"/>
          <w:szCs w:val="22"/>
        </w:rPr>
        <w:t xml:space="preserve"> Report</w:t>
      </w:r>
      <w:r w:rsidR="00106F02" w:rsidRPr="000043A9">
        <w:rPr>
          <w:rFonts w:eastAsiaTheme="minorHAnsi" w:hint="eastAsia"/>
          <w:sz w:val="22"/>
          <w:szCs w:val="22"/>
        </w:rPr>
        <w:t>。</w:t>
      </w:r>
    </w:p>
    <w:p w14:paraId="5875745C" w14:textId="77777777" w:rsidR="004D40BA" w:rsidRPr="000043A9" w:rsidRDefault="004D40BA" w:rsidP="004D40BA">
      <w:pPr>
        <w:tabs>
          <w:tab w:val="left" w:pos="993"/>
        </w:tabs>
        <w:spacing w:line="360" w:lineRule="auto"/>
        <w:rPr>
          <w:rFonts w:asciiTheme="minorEastAsia" w:hAnsiTheme="minorEastAsia" w:cs="Lao UI"/>
          <w:sz w:val="22"/>
          <w:szCs w:val="22"/>
        </w:rPr>
      </w:pPr>
      <w:r w:rsidRPr="000043A9">
        <w:rPr>
          <w:rFonts w:eastAsiaTheme="minorHAnsi" w:cs="Lao UI" w:hint="eastAsia"/>
          <w:b/>
          <w:color w:val="002060"/>
          <w:sz w:val="22"/>
          <w:szCs w:val="22"/>
        </w:rPr>
        <w:t>报名咨询：</w:t>
      </w:r>
      <w:r w:rsidRPr="000043A9">
        <w:rPr>
          <w:rFonts w:eastAsiaTheme="minorHAnsi" w:cs="Lao UI" w:hint="eastAsia"/>
          <w:bCs/>
          <w:sz w:val="22"/>
          <w:szCs w:val="22"/>
        </w:rPr>
        <w:t>请申请人按校内流程要求提交申请</w:t>
      </w:r>
      <w:r w:rsidRPr="000043A9">
        <w:rPr>
          <w:rFonts w:eastAsiaTheme="minorHAnsi" w:cs="Lao UI" w:hint="eastAsia"/>
          <w:sz w:val="22"/>
          <w:szCs w:val="22"/>
        </w:rPr>
        <w:t>，此项目仅向合作高校开放。课程内容，</w:t>
      </w:r>
      <w:r w:rsidRPr="008C2DFF">
        <w:rPr>
          <w:rFonts w:eastAsiaTheme="minorHAnsi" w:cs="Lao UI" w:hint="eastAsia"/>
          <w:bCs/>
          <w:sz w:val="22"/>
          <w:szCs w:val="22"/>
        </w:rPr>
        <w:t>具体时间、费用，咨询联系项目组</w:t>
      </w:r>
      <w:r w:rsidRPr="008C2DFF">
        <w:rPr>
          <w:rFonts w:eastAsiaTheme="minorHAnsi" w:cs="Lao UI"/>
          <w:bCs/>
          <w:sz w:val="22"/>
          <w:szCs w:val="22"/>
        </w:rPr>
        <w:t xml:space="preserve">Zora老师: </w:t>
      </w:r>
      <w:proofErr w:type="spellStart"/>
      <w:r w:rsidRPr="008C2DFF">
        <w:rPr>
          <w:rFonts w:eastAsiaTheme="minorHAnsi" w:cs="Lao UI"/>
          <w:bCs/>
          <w:sz w:val="22"/>
          <w:szCs w:val="22"/>
        </w:rPr>
        <w:t>Wechat</w:t>
      </w:r>
      <w:proofErr w:type="spellEnd"/>
      <w:r w:rsidRPr="008C2DFF">
        <w:rPr>
          <w:rFonts w:eastAsiaTheme="minorHAnsi" w:cs="Lao UI"/>
          <w:bCs/>
          <w:sz w:val="22"/>
          <w:szCs w:val="22"/>
        </w:rPr>
        <w:t>: zora-2014; Email: zora.zhou@oxford-prospects.com；Tel: +44 01865 517028.</w:t>
      </w:r>
    </w:p>
    <w:p w14:paraId="64A7230E" w14:textId="77777777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/>
          <w:color w:val="002060"/>
          <w:sz w:val="22"/>
          <w:szCs w:val="22"/>
        </w:rPr>
      </w:pPr>
      <w:r w:rsidRPr="000043A9">
        <w:rPr>
          <w:rFonts w:eastAsiaTheme="minorHAnsi"/>
          <w:b/>
          <w:color w:val="002060"/>
          <w:sz w:val="22"/>
          <w:szCs w:val="22"/>
        </w:rPr>
        <w:t>报名流程:</w:t>
      </w:r>
    </w:p>
    <w:p w14:paraId="7AF8B011" w14:textId="0C7CF62B" w:rsidR="00214126" w:rsidRDefault="00214126" w:rsidP="00DB18A5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与</w:t>
      </w:r>
      <w:r w:rsidR="0075543D" w:rsidRPr="000043A9">
        <w:rPr>
          <w:rFonts w:eastAsiaTheme="minorHAnsi" w:hint="eastAsia"/>
          <w:sz w:val="22"/>
          <w:szCs w:val="22"/>
        </w:rPr>
        <w:t>牛津</w:t>
      </w:r>
      <w:r w:rsidRPr="000043A9">
        <w:rPr>
          <w:rFonts w:eastAsiaTheme="minorHAnsi"/>
          <w:sz w:val="22"/>
          <w:szCs w:val="22"/>
        </w:rPr>
        <w:t>项目组</w:t>
      </w:r>
      <w:r w:rsidR="0075543D" w:rsidRPr="000043A9">
        <w:rPr>
          <w:rFonts w:eastAsiaTheme="minorHAnsi" w:hint="eastAsia"/>
          <w:sz w:val="22"/>
          <w:szCs w:val="22"/>
        </w:rPr>
        <w:t>老师</w:t>
      </w:r>
      <w:r w:rsidRPr="000043A9">
        <w:rPr>
          <w:rFonts w:eastAsiaTheme="minorHAnsi"/>
          <w:sz w:val="22"/>
          <w:szCs w:val="22"/>
        </w:rPr>
        <w:t xml:space="preserve">取得联系; </w:t>
      </w:r>
    </w:p>
    <w:p w14:paraId="0AF3E718" w14:textId="476A6795" w:rsidR="00AB49C8" w:rsidRPr="000043A9" w:rsidRDefault="00AB49C8" w:rsidP="00AB49C8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网上个人报名信息录入</w:t>
      </w:r>
      <w:r w:rsidR="00156C9F">
        <w:rPr>
          <w:rFonts w:eastAsiaTheme="minorHAnsi" w:hint="eastAsia"/>
          <w:sz w:val="22"/>
          <w:szCs w:val="22"/>
        </w:rPr>
        <w:t>（注册链接）</w:t>
      </w:r>
      <w:r w:rsidRPr="000043A9">
        <w:rPr>
          <w:rFonts w:eastAsiaTheme="minorHAnsi"/>
          <w:sz w:val="22"/>
          <w:szCs w:val="22"/>
        </w:rPr>
        <w:t xml:space="preserve">, 办理护照; </w:t>
      </w:r>
    </w:p>
    <w:p w14:paraId="3187702A" w14:textId="5891813A" w:rsidR="00214126" w:rsidRPr="000043A9" w:rsidRDefault="003A2DA8" w:rsidP="00DB18A5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审核申请资格</w:t>
      </w:r>
      <w:r w:rsidRPr="000043A9">
        <w:rPr>
          <w:rFonts w:eastAsiaTheme="minorHAnsi" w:hint="eastAsia"/>
          <w:sz w:val="22"/>
          <w:szCs w:val="22"/>
        </w:rPr>
        <w:t>，</w:t>
      </w:r>
      <w:r w:rsidR="00214126" w:rsidRPr="000043A9">
        <w:rPr>
          <w:rFonts w:eastAsiaTheme="minorHAnsi"/>
          <w:sz w:val="22"/>
          <w:szCs w:val="22"/>
        </w:rPr>
        <w:t>完成英语测试</w:t>
      </w:r>
      <w:r w:rsidRPr="000043A9">
        <w:rPr>
          <w:rFonts w:eastAsiaTheme="minorHAnsi" w:hint="eastAsia"/>
          <w:sz w:val="22"/>
          <w:szCs w:val="22"/>
        </w:rPr>
        <w:t>；</w:t>
      </w:r>
    </w:p>
    <w:p w14:paraId="3A9265DB" w14:textId="7DD284C3" w:rsidR="00214126" w:rsidRPr="000043A9" w:rsidRDefault="0075543D" w:rsidP="00DB18A5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 w:hint="eastAsia"/>
          <w:sz w:val="22"/>
          <w:szCs w:val="22"/>
        </w:rPr>
        <w:t>收到</w:t>
      </w:r>
      <w:r w:rsidR="00214126" w:rsidRPr="000043A9">
        <w:rPr>
          <w:rFonts w:eastAsiaTheme="minorHAnsi"/>
          <w:sz w:val="22"/>
          <w:szCs w:val="22"/>
        </w:rPr>
        <w:t xml:space="preserve">确认函 (Acceptance Letter); </w:t>
      </w:r>
    </w:p>
    <w:p w14:paraId="1D5A6072" w14:textId="33EC55A8" w:rsidR="00214126" w:rsidRPr="000043A9" w:rsidRDefault="00214126" w:rsidP="00DB18A5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缴费并完成注册;</w:t>
      </w:r>
    </w:p>
    <w:p w14:paraId="2F32BFBF" w14:textId="023311CE" w:rsidR="00214126" w:rsidRPr="000043A9" w:rsidRDefault="0075543D" w:rsidP="00DB18A5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 w:hint="eastAsia"/>
          <w:sz w:val="22"/>
          <w:szCs w:val="22"/>
        </w:rPr>
        <w:t>收到</w:t>
      </w:r>
      <w:r w:rsidR="00214126" w:rsidRPr="000043A9">
        <w:rPr>
          <w:rFonts w:eastAsiaTheme="minorHAnsi"/>
          <w:sz w:val="22"/>
          <w:szCs w:val="22"/>
        </w:rPr>
        <w:t xml:space="preserve">邀请函 (Letter of Invitation); </w:t>
      </w:r>
    </w:p>
    <w:p w14:paraId="48F2BD0E" w14:textId="1B804447" w:rsidR="00214126" w:rsidRPr="000043A9" w:rsidRDefault="00214126" w:rsidP="00DB18A5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办理签证，准备出国手续。</w:t>
      </w:r>
    </w:p>
    <w:p w14:paraId="16EF2A0B" w14:textId="616D1255" w:rsidR="00AB0FBC" w:rsidRPr="000043A9" w:rsidRDefault="00933563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0"/>
          <w:szCs w:val="20"/>
        </w:rPr>
      </w:pPr>
      <w:r w:rsidRPr="000043A9">
        <w:rPr>
          <w:rFonts w:eastAsiaTheme="minorHAnsi"/>
          <w:b/>
          <w:bCs/>
          <w:i/>
          <w:iCs/>
          <w:color w:val="002060"/>
          <w:sz w:val="20"/>
          <w:szCs w:val="20"/>
        </w:rPr>
        <w:t>* 温馨提示：</w:t>
      </w:r>
      <w:r w:rsidRPr="000043A9">
        <w:rPr>
          <w:rFonts w:eastAsiaTheme="minorHAnsi"/>
          <w:i/>
          <w:iCs/>
          <w:sz w:val="20"/>
          <w:szCs w:val="20"/>
        </w:rPr>
        <w:t>护照和签证办理周期较长，请尽早准备</w:t>
      </w:r>
      <w:r w:rsidR="001A3211">
        <w:rPr>
          <w:rFonts w:eastAsiaTheme="minorHAnsi" w:hint="eastAsia"/>
          <w:i/>
          <w:iCs/>
          <w:sz w:val="20"/>
          <w:szCs w:val="20"/>
        </w:rPr>
        <w:t>。</w:t>
      </w:r>
    </w:p>
    <w:p w14:paraId="5A093CDF" w14:textId="77777777" w:rsidR="00933563" w:rsidRPr="000043A9" w:rsidRDefault="00933563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2"/>
          <w:szCs w:val="22"/>
        </w:rPr>
      </w:pPr>
    </w:p>
    <w:p w14:paraId="5EC48461" w14:textId="171EAE27" w:rsidR="00214126" w:rsidRPr="000043A9" w:rsidRDefault="00B50CFD" w:rsidP="00DB18A5">
      <w:pPr>
        <w:spacing w:line="360" w:lineRule="auto"/>
        <w:rPr>
          <w:rFonts w:eastAsiaTheme="minorHAnsi"/>
          <w:b/>
          <w:color w:val="C00000"/>
          <w:sz w:val="22"/>
          <w:szCs w:val="22"/>
        </w:rPr>
      </w:pPr>
      <w:r w:rsidRPr="000043A9">
        <w:rPr>
          <w:rFonts w:eastAsiaTheme="minorHAnsi" w:hint="eastAsia"/>
          <w:b/>
          <w:color w:val="C00000"/>
          <w:sz w:val="22"/>
          <w:szCs w:val="22"/>
        </w:rPr>
        <w:t>三</w:t>
      </w:r>
      <w:r w:rsidR="00214126" w:rsidRPr="000043A9">
        <w:rPr>
          <w:rFonts w:eastAsiaTheme="minorHAnsi"/>
          <w:b/>
          <w:color w:val="C00000"/>
          <w:sz w:val="22"/>
          <w:szCs w:val="22"/>
        </w:rPr>
        <w:t>、课程体系</w:t>
      </w:r>
    </w:p>
    <w:p w14:paraId="3417768C" w14:textId="4B9A04AA" w:rsidR="00214126" w:rsidRPr="000043A9" w:rsidRDefault="00214126" w:rsidP="00DB18A5">
      <w:pPr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 w:hint="eastAsia"/>
          <w:sz w:val="22"/>
          <w:szCs w:val="22"/>
        </w:rPr>
        <w:t>课程由</w:t>
      </w:r>
      <w:r w:rsidR="0025736C" w:rsidRPr="000043A9">
        <w:rPr>
          <w:rFonts w:eastAsiaTheme="minorHAnsi" w:hint="eastAsia"/>
          <w:sz w:val="22"/>
          <w:szCs w:val="22"/>
        </w:rPr>
        <w:t>：</w:t>
      </w:r>
      <w:r w:rsidR="004B5448" w:rsidRPr="000043A9">
        <w:rPr>
          <w:rFonts w:eastAsiaTheme="minorHAnsi"/>
          <w:sz w:val="22"/>
          <w:szCs w:val="22"/>
        </w:rPr>
        <w:t xml:space="preserve">1. </w:t>
      </w:r>
      <w:r w:rsidRPr="000043A9">
        <w:rPr>
          <w:rFonts w:eastAsiaTheme="minorHAnsi" w:hint="eastAsia"/>
          <w:sz w:val="22"/>
          <w:szCs w:val="22"/>
        </w:rPr>
        <w:t>跨学科学术课程</w:t>
      </w:r>
      <w:r w:rsidR="00B57321" w:rsidRPr="000043A9">
        <w:rPr>
          <w:rFonts w:eastAsiaTheme="minorHAnsi" w:hint="eastAsia"/>
          <w:sz w:val="22"/>
          <w:szCs w:val="22"/>
        </w:rPr>
        <w:t>;</w:t>
      </w:r>
      <w:r w:rsidR="00B57321" w:rsidRPr="000043A9">
        <w:rPr>
          <w:rFonts w:eastAsiaTheme="minorHAnsi"/>
          <w:sz w:val="22"/>
          <w:szCs w:val="22"/>
        </w:rPr>
        <w:t xml:space="preserve"> </w:t>
      </w:r>
      <w:r w:rsidR="004B5448" w:rsidRPr="000043A9">
        <w:rPr>
          <w:rFonts w:eastAsiaTheme="minorHAnsi" w:hint="eastAsia"/>
          <w:sz w:val="22"/>
          <w:szCs w:val="22"/>
        </w:rPr>
        <w:t>2</w:t>
      </w:r>
      <w:r w:rsidR="004B5448" w:rsidRPr="000043A9">
        <w:rPr>
          <w:rFonts w:eastAsiaTheme="minorHAnsi"/>
          <w:sz w:val="22"/>
          <w:szCs w:val="22"/>
        </w:rPr>
        <w:t xml:space="preserve">. </w:t>
      </w:r>
      <w:r w:rsidRPr="000043A9">
        <w:rPr>
          <w:rFonts w:eastAsiaTheme="minorHAnsi" w:hint="eastAsia"/>
          <w:sz w:val="22"/>
          <w:szCs w:val="22"/>
        </w:rPr>
        <w:t>学术实践工作坊</w:t>
      </w:r>
      <w:r w:rsidR="00B57321" w:rsidRPr="000043A9">
        <w:rPr>
          <w:rFonts w:eastAsiaTheme="minorHAnsi"/>
          <w:sz w:val="22"/>
          <w:szCs w:val="22"/>
        </w:rPr>
        <w:t xml:space="preserve">; 3. </w:t>
      </w:r>
      <w:r w:rsidRPr="000043A9">
        <w:rPr>
          <w:rFonts w:eastAsiaTheme="minorHAnsi" w:hint="eastAsia"/>
          <w:sz w:val="22"/>
          <w:szCs w:val="22"/>
        </w:rPr>
        <w:t>行业特邀嘉宾讲座</w:t>
      </w:r>
      <w:r w:rsidR="00B57321" w:rsidRPr="000043A9">
        <w:rPr>
          <w:rFonts w:eastAsiaTheme="minorHAnsi"/>
          <w:sz w:val="22"/>
          <w:szCs w:val="22"/>
        </w:rPr>
        <w:t xml:space="preserve">; 4. </w:t>
      </w:r>
      <w:r w:rsidRPr="000043A9">
        <w:rPr>
          <w:rFonts w:eastAsiaTheme="minorHAnsi" w:hint="eastAsia"/>
          <w:sz w:val="22"/>
          <w:szCs w:val="22"/>
        </w:rPr>
        <w:t>英国企业参访</w:t>
      </w:r>
      <w:r w:rsidR="00B57321" w:rsidRPr="000043A9">
        <w:rPr>
          <w:rFonts w:eastAsiaTheme="minorHAnsi"/>
          <w:sz w:val="22"/>
          <w:szCs w:val="22"/>
        </w:rPr>
        <w:t xml:space="preserve">; 5. </w:t>
      </w:r>
      <w:r w:rsidRPr="000043A9">
        <w:rPr>
          <w:rFonts w:eastAsiaTheme="minorHAnsi" w:hint="eastAsia"/>
          <w:sz w:val="22"/>
          <w:szCs w:val="22"/>
        </w:rPr>
        <w:t>英式社交拓展</w:t>
      </w:r>
      <w:r w:rsidR="00B57321" w:rsidRPr="000043A9">
        <w:rPr>
          <w:rFonts w:eastAsiaTheme="minorHAnsi" w:hint="eastAsia"/>
          <w:sz w:val="22"/>
          <w:szCs w:val="22"/>
        </w:rPr>
        <w:t>;</w:t>
      </w:r>
      <w:r w:rsidR="00B57321" w:rsidRPr="000043A9">
        <w:rPr>
          <w:rFonts w:eastAsiaTheme="minorHAnsi"/>
          <w:sz w:val="22"/>
          <w:szCs w:val="22"/>
        </w:rPr>
        <w:t xml:space="preserve"> 6. </w:t>
      </w:r>
      <w:r w:rsidRPr="000043A9">
        <w:rPr>
          <w:rFonts w:eastAsiaTheme="minorHAnsi" w:hint="eastAsia"/>
          <w:sz w:val="22"/>
          <w:szCs w:val="22"/>
        </w:rPr>
        <w:t>英伦文化体验</w:t>
      </w:r>
      <w:r w:rsidR="00764CA8" w:rsidRPr="000043A9">
        <w:rPr>
          <w:rFonts w:eastAsiaTheme="minorHAnsi" w:hint="eastAsia"/>
          <w:sz w:val="22"/>
          <w:szCs w:val="22"/>
        </w:rPr>
        <w:t>；等六部分</w:t>
      </w:r>
      <w:r w:rsidRPr="000043A9">
        <w:rPr>
          <w:rFonts w:eastAsiaTheme="minorHAnsi" w:hint="eastAsia"/>
          <w:sz w:val="22"/>
          <w:szCs w:val="22"/>
        </w:rPr>
        <w:t>组成。</w:t>
      </w:r>
    </w:p>
    <w:p w14:paraId="3EE369A8" w14:textId="77777777" w:rsidR="00214126" w:rsidRPr="000043A9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eastAsiaTheme="minorHAnsi"/>
          <w:b/>
          <w:color w:val="002060"/>
          <w:sz w:val="22"/>
          <w:szCs w:val="22"/>
        </w:rPr>
      </w:pPr>
      <w:r w:rsidRPr="000043A9">
        <w:rPr>
          <w:rFonts w:eastAsiaTheme="minorHAnsi" w:hint="eastAsia"/>
          <w:b/>
          <w:color w:val="002060"/>
          <w:sz w:val="22"/>
          <w:szCs w:val="22"/>
        </w:rPr>
        <w:t>跨学科</w:t>
      </w:r>
      <w:r w:rsidRPr="000043A9">
        <w:rPr>
          <w:rFonts w:eastAsiaTheme="minorHAnsi"/>
          <w:b/>
          <w:color w:val="002060"/>
          <w:sz w:val="22"/>
          <w:szCs w:val="22"/>
        </w:rPr>
        <w:t>学术课程</w:t>
      </w:r>
    </w:p>
    <w:p w14:paraId="35592428" w14:textId="3A271036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ind w:firstLineChars="200" w:firstLine="440"/>
        <w:rPr>
          <w:rFonts w:eastAsiaTheme="minorHAnsi"/>
          <w:bCs/>
          <w:sz w:val="22"/>
          <w:szCs w:val="22"/>
        </w:rPr>
      </w:pPr>
      <w:r w:rsidRPr="000043A9">
        <w:rPr>
          <w:rFonts w:eastAsiaTheme="minorHAnsi" w:hint="eastAsia"/>
          <w:bCs/>
          <w:sz w:val="22"/>
          <w:szCs w:val="22"/>
        </w:rPr>
        <w:t>秉承牛津大学跨学科教学模式，</w:t>
      </w:r>
      <w:r w:rsidR="00E5435F" w:rsidRPr="000043A9">
        <w:rPr>
          <w:rFonts w:eastAsiaTheme="minorHAnsi" w:hint="eastAsia"/>
          <w:bCs/>
          <w:sz w:val="22"/>
          <w:szCs w:val="22"/>
        </w:rPr>
        <w:t>开拓多领域研究思维</w:t>
      </w:r>
      <w:r w:rsidR="00657C8D" w:rsidRPr="000043A9">
        <w:rPr>
          <w:rFonts w:eastAsiaTheme="minorHAnsi" w:hint="eastAsia"/>
          <w:bCs/>
          <w:sz w:val="22"/>
          <w:szCs w:val="22"/>
        </w:rPr>
        <w:t>。</w:t>
      </w:r>
      <w:r w:rsidRPr="000043A9">
        <w:rPr>
          <w:rFonts w:eastAsiaTheme="minorHAnsi" w:hint="eastAsia"/>
          <w:bCs/>
          <w:sz w:val="22"/>
          <w:szCs w:val="22"/>
        </w:rPr>
        <w:t>学术课程由</w:t>
      </w:r>
      <w:r w:rsidRPr="000043A9">
        <w:rPr>
          <w:rFonts w:eastAsiaTheme="minorHAnsi"/>
          <w:bCs/>
          <w:sz w:val="22"/>
          <w:szCs w:val="22"/>
        </w:rPr>
        <w:t>5大模块，20个领域，以及90余种议题组成。课程师资为牛津大学各院系教授、学者，更有机会聆听英国</w:t>
      </w:r>
      <w:r w:rsidR="009E7E7D">
        <w:rPr>
          <w:rFonts w:eastAsiaTheme="minorHAnsi" w:hint="eastAsia"/>
          <w:bCs/>
          <w:sz w:val="22"/>
          <w:szCs w:val="22"/>
        </w:rPr>
        <w:t>国家</w:t>
      </w:r>
      <w:r w:rsidRPr="000043A9">
        <w:rPr>
          <w:rFonts w:eastAsiaTheme="minorHAnsi"/>
          <w:bCs/>
          <w:sz w:val="22"/>
          <w:szCs w:val="22"/>
        </w:rPr>
        <w:t>院士、行业特邀嘉宾亲自授课。</w:t>
      </w:r>
      <w:r w:rsidRPr="000043A9">
        <w:rPr>
          <w:rFonts w:eastAsiaTheme="minorHAnsi" w:hint="eastAsia"/>
          <w:b/>
          <w:bCs/>
          <w:color w:val="C00000"/>
          <w:sz w:val="22"/>
          <w:szCs w:val="22"/>
        </w:rPr>
        <w:t>（请参考正式宣传文件</w:t>
      </w:r>
      <w:r w:rsidR="00A970D4" w:rsidRPr="000043A9">
        <w:rPr>
          <w:rFonts w:eastAsiaTheme="minorHAnsi" w:hint="eastAsia"/>
          <w:b/>
          <w:bCs/>
          <w:color w:val="C00000"/>
          <w:sz w:val="22"/>
          <w:szCs w:val="22"/>
        </w:rPr>
        <w:t>，获取课程大纲及详细内容</w:t>
      </w:r>
      <w:r w:rsidRPr="000043A9">
        <w:rPr>
          <w:rFonts w:eastAsiaTheme="minorHAnsi" w:hint="eastAsia"/>
          <w:b/>
          <w:bCs/>
          <w:color w:val="C00000"/>
          <w:sz w:val="22"/>
          <w:szCs w:val="22"/>
        </w:rPr>
        <w:t>）</w:t>
      </w:r>
    </w:p>
    <w:p w14:paraId="37CCE002" w14:textId="26DA26D8" w:rsidR="00214126" w:rsidRPr="000043A9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 w:rsidRPr="000043A9">
        <w:rPr>
          <w:rFonts w:eastAsiaTheme="minorHAnsi" w:hint="eastAsia"/>
          <w:bCs/>
          <w:sz w:val="22"/>
          <w:szCs w:val="22"/>
        </w:rPr>
        <w:t>BFM</w:t>
      </w:r>
      <w:r w:rsidRPr="000043A9">
        <w:rPr>
          <w:rFonts w:eastAsiaTheme="minorHAnsi"/>
          <w:bCs/>
          <w:sz w:val="22"/>
          <w:szCs w:val="22"/>
        </w:rPr>
        <w:t xml:space="preserve"> </w:t>
      </w:r>
      <w:r w:rsidR="00214126" w:rsidRPr="000043A9">
        <w:rPr>
          <w:rFonts w:eastAsiaTheme="minorHAnsi"/>
          <w:bCs/>
          <w:sz w:val="22"/>
          <w:szCs w:val="22"/>
        </w:rPr>
        <w:t>Module: 金融-商科-管理</w:t>
      </w:r>
    </w:p>
    <w:p w14:paraId="49BA7F86" w14:textId="28879AA7" w:rsidR="00214126" w:rsidRPr="000043A9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 w:rsidRPr="000043A9">
        <w:rPr>
          <w:rFonts w:eastAsiaTheme="minorHAnsi"/>
          <w:bCs/>
          <w:sz w:val="22"/>
          <w:szCs w:val="22"/>
        </w:rPr>
        <w:t xml:space="preserve">STEM </w:t>
      </w:r>
      <w:r w:rsidR="00214126" w:rsidRPr="000043A9">
        <w:rPr>
          <w:rFonts w:eastAsiaTheme="minorHAnsi"/>
          <w:bCs/>
          <w:sz w:val="22"/>
          <w:szCs w:val="22"/>
        </w:rPr>
        <w:t>Module: STEM前沿</w:t>
      </w:r>
      <w:r w:rsidR="00214126" w:rsidRPr="000043A9">
        <w:rPr>
          <w:rFonts w:eastAsiaTheme="minorHAnsi" w:hint="eastAsia"/>
          <w:bCs/>
          <w:sz w:val="22"/>
          <w:szCs w:val="22"/>
        </w:rPr>
        <w:t>科学</w:t>
      </w:r>
      <w:r w:rsidR="00214126" w:rsidRPr="000043A9">
        <w:rPr>
          <w:rFonts w:eastAsiaTheme="minorHAnsi"/>
          <w:bCs/>
          <w:sz w:val="22"/>
          <w:szCs w:val="22"/>
        </w:rPr>
        <w:t>：数学-物理-计算机</w:t>
      </w:r>
      <w:r w:rsidR="00214126" w:rsidRPr="000043A9">
        <w:rPr>
          <w:rFonts w:eastAsiaTheme="minorHAnsi" w:hint="eastAsia"/>
          <w:bCs/>
          <w:sz w:val="22"/>
          <w:szCs w:val="22"/>
        </w:rPr>
        <w:t>-工程</w:t>
      </w:r>
    </w:p>
    <w:p w14:paraId="12BB0682" w14:textId="3ADD83C4" w:rsidR="00214126" w:rsidRPr="000043A9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 w:rsidRPr="000043A9">
        <w:rPr>
          <w:rFonts w:eastAsiaTheme="minorHAnsi"/>
          <w:bCs/>
          <w:sz w:val="22"/>
          <w:szCs w:val="22"/>
        </w:rPr>
        <w:t>M</w:t>
      </w:r>
      <w:r w:rsidR="00DE6197" w:rsidRPr="000043A9">
        <w:rPr>
          <w:rFonts w:eastAsiaTheme="minorHAnsi" w:hint="eastAsia"/>
          <w:bCs/>
          <w:sz w:val="22"/>
          <w:szCs w:val="22"/>
        </w:rPr>
        <w:t>S</w:t>
      </w:r>
      <w:r w:rsidRPr="000043A9">
        <w:rPr>
          <w:rFonts w:eastAsiaTheme="minorHAnsi"/>
          <w:bCs/>
          <w:sz w:val="22"/>
          <w:szCs w:val="22"/>
        </w:rPr>
        <w:t xml:space="preserve"> </w:t>
      </w:r>
      <w:r w:rsidR="00214126" w:rsidRPr="000043A9">
        <w:rPr>
          <w:rFonts w:eastAsiaTheme="minorHAnsi"/>
          <w:bCs/>
          <w:sz w:val="22"/>
          <w:szCs w:val="22"/>
        </w:rPr>
        <w:t>Module: 医学</w:t>
      </w:r>
    </w:p>
    <w:p w14:paraId="2BF56000" w14:textId="355862F7" w:rsidR="00214126" w:rsidRPr="000043A9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 w:rsidRPr="000043A9">
        <w:rPr>
          <w:rFonts w:eastAsiaTheme="minorHAnsi"/>
          <w:bCs/>
          <w:sz w:val="22"/>
          <w:szCs w:val="22"/>
        </w:rPr>
        <w:t xml:space="preserve">PPEL </w:t>
      </w:r>
      <w:r w:rsidR="00214126" w:rsidRPr="000043A9">
        <w:rPr>
          <w:rFonts w:eastAsiaTheme="minorHAnsi"/>
          <w:bCs/>
          <w:sz w:val="22"/>
          <w:szCs w:val="22"/>
        </w:rPr>
        <w:t>Module: 政治-经济-哲学-法律</w:t>
      </w:r>
    </w:p>
    <w:p w14:paraId="3F0956A3" w14:textId="235CDC2F" w:rsidR="00985784" w:rsidRPr="008B56BA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 w:rsidRPr="000043A9">
        <w:rPr>
          <w:rFonts w:eastAsiaTheme="minorHAnsi"/>
          <w:bCs/>
          <w:sz w:val="22"/>
          <w:szCs w:val="22"/>
        </w:rPr>
        <w:t xml:space="preserve">LLD </w:t>
      </w:r>
      <w:r w:rsidR="00214126" w:rsidRPr="000043A9">
        <w:rPr>
          <w:rFonts w:eastAsiaTheme="minorHAnsi"/>
          <w:bCs/>
          <w:sz w:val="22"/>
          <w:szCs w:val="22"/>
        </w:rPr>
        <w:t>Module: 文学-语言-数字文化与传播学</w:t>
      </w:r>
      <w:bookmarkStart w:id="0" w:name="_Hlk124103902"/>
    </w:p>
    <w:p w14:paraId="21516D65" w14:textId="0E36ABA7" w:rsidR="00214126" w:rsidRPr="000043A9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eastAsiaTheme="minorHAnsi"/>
          <w:b/>
          <w:color w:val="002060"/>
          <w:sz w:val="22"/>
          <w:szCs w:val="22"/>
        </w:rPr>
      </w:pPr>
      <w:r w:rsidRPr="000043A9">
        <w:rPr>
          <w:rFonts w:eastAsiaTheme="minorHAnsi" w:hint="eastAsia"/>
          <w:b/>
          <w:color w:val="002060"/>
          <w:sz w:val="22"/>
          <w:szCs w:val="22"/>
        </w:rPr>
        <w:lastRenderedPageBreak/>
        <w:t>学术实践工作坊</w:t>
      </w:r>
    </w:p>
    <w:p w14:paraId="4BDE741D" w14:textId="31E5C2A6" w:rsidR="00214126" w:rsidRPr="000043A9" w:rsidRDefault="00214126" w:rsidP="00DB18A5">
      <w:pPr>
        <w:spacing w:line="360" w:lineRule="auto"/>
        <w:ind w:firstLine="567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 w:hint="eastAsia"/>
          <w:sz w:val="22"/>
          <w:szCs w:val="22"/>
        </w:rPr>
        <w:t>学术实践</w:t>
      </w:r>
      <w:r w:rsidRPr="000043A9">
        <w:rPr>
          <w:rFonts w:eastAsiaTheme="minorHAnsi" w:cs="Lao UI"/>
          <w:sz w:val="22"/>
          <w:szCs w:val="22"/>
        </w:rPr>
        <w:t>工作坊旨在激发学生的内驱力，锻炼批判性思维和研究技能，明晰学术和职业规划，同时还将提供与牛津大学成功申请者互动，</w:t>
      </w:r>
      <w:r w:rsidR="006D110C" w:rsidRPr="000043A9">
        <w:rPr>
          <w:rFonts w:eastAsiaTheme="minorHAnsi" w:cs="Lao UI" w:hint="eastAsia"/>
          <w:sz w:val="22"/>
          <w:szCs w:val="22"/>
        </w:rPr>
        <w:t>拓展</w:t>
      </w:r>
      <w:r w:rsidRPr="000043A9">
        <w:rPr>
          <w:rFonts w:eastAsiaTheme="minorHAnsi" w:cs="Lao UI"/>
          <w:sz w:val="22"/>
          <w:szCs w:val="22"/>
        </w:rPr>
        <w:t>人际关系的机会，内容包</w:t>
      </w:r>
      <w:r w:rsidRPr="000043A9">
        <w:rPr>
          <w:rFonts w:eastAsiaTheme="minorHAnsi" w:cs="Lao UI" w:hint="eastAsia"/>
          <w:sz w:val="22"/>
          <w:szCs w:val="22"/>
        </w:rPr>
        <w:t>括</w:t>
      </w:r>
      <w:r w:rsidRPr="000043A9">
        <w:rPr>
          <w:rFonts w:eastAsiaTheme="minorHAnsi" w:cs="Lao UI"/>
          <w:sz w:val="22"/>
          <w:szCs w:val="22"/>
        </w:rPr>
        <w:t>：</w:t>
      </w:r>
    </w:p>
    <w:p w14:paraId="30194DC2" w14:textId="77777777" w:rsidR="00800208" w:rsidRPr="00800208" w:rsidRDefault="00800208" w:rsidP="00800208">
      <w:pPr>
        <w:widowControl/>
        <w:spacing w:line="360" w:lineRule="auto"/>
        <w:jc w:val="left"/>
        <w:rPr>
          <w:rFonts w:eastAsiaTheme="minorHAnsi" w:cs="Lao UI"/>
          <w:sz w:val="22"/>
          <w:szCs w:val="22"/>
        </w:rPr>
        <w:sectPr w:rsidR="00800208" w:rsidRPr="00800208" w:rsidSect="009E6151">
          <w:footerReference w:type="default" r:id="rId7"/>
          <w:headerReference w:type="first" r:id="rId8"/>
          <w:footerReference w:type="first" r:id="rId9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55C8E16B" w14:textId="77777777" w:rsidR="00214126" w:rsidRPr="000043A9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/>
          <w:sz w:val="22"/>
          <w:szCs w:val="22"/>
        </w:rPr>
        <w:t>科学研究方法论</w:t>
      </w:r>
    </w:p>
    <w:p w14:paraId="167CACD3" w14:textId="77777777" w:rsidR="00214126" w:rsidRPr="000043A9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/>
          <w:sz w:val="22"/>
          <w:szCs w:val="22"/>
        </w:rPr>
        <w:t>个人陈述撰写</w:t>
      </w:r>
    </w:p>
    <w:p w14:paraId="47FEE428" w14:textId="77777777" w:rsidR="00214126" w:rsidRPr="000043A9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/>
          <w:sz w:val="22"/>
          <w:szCs w:val="22"/>
        </w:rPr>
        <w:t>学术科研论文撰写</w:t>
      </w:r>
    </w:p>
    <w:p w14:paraId="1883B3A4" w14:textId="77777777" w:rsidR="00214126" w:rsidRPr="000043A9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 w:hint="eastAsia"/>
          <w:sz w:val="22"/>
          <w:szCs w:val="22"/>
        </w:rPr>
        <w:t>留学申请过程解读</w:t>
      </w:r>
    </w:p>
    <w:p w14:paraId="0F8F5DA4" w14:textId="77777777" w:rsidR="00214126" w:rsidRPr="000043A9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 w:hint="eastAsia"/>
          <w:sz w:val="22"/>
          <w:szCs w:val="22"/>
        </w:rPr>
        <w:t>学术</w:t>
      </w:r>
      <w:r w:rsidRPr="000043A9">
        <w:rPr>
          <w:rFonts w:eastAsiaTheme="minorHAnsi" w:cs="Lao UI"/>
          <w:sz w:val="22"/>
          <w:szCs w:val="22"/>
        </w:rPr>
        <w:t>演讲陈述技能</w:t>
      </w:r>
    </w:p>
    <w:p w14:paraId="0A0825DD" w14:textId="63236251" w:rsidR="00214126" w:rsidRPr="000043A9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 w:hint="eastAsia"/>
          <w:sz w:val="22"/>
          <w:szCs w:val="22"/>
        </w:rPr>
        <w:t>学术会议海报</w:t>
      </w:r>
      <w:r w:rsidR="005F6B22" w:rsidRPr="000043A9">
        <w:rPr>
          <w:rFonts w:eastAsiaTheme="minorHAnsi" w:cs="Lao UI" w:hint="eastAsia"/>
          <w:sz w:val="22"/>
          <w:szCs w:val="22"/>
        </w:rPr>
        <w:t>创作</w:t>
      </w:r>
    </w:p>
    <w:p w14:paraId="75A1351F" w14:textId="77777777" w:rsidR="00214126" w:rsidRPr="000043A9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/>
          <w:sz w:val="22"/>
          <w:szCs w:val="22"/>
        </w:rPr>
        <w:t>牛津在读生及校友</w:t>
      </w:r>
      <w:r w:rsidRPr="000043A9">
        <w:rPr>
          <w:rFonts w:eastAsiaTheme="minorHAnsi" w:cs="Lao UI" w:hint="eastAsia"/>
          <w:sz w:val="22"/>
          <w:szCs w:val="22"/>
        </w:rPr>
        <w:t>圆桌论坛</w:t>
      </w:r>
    </w:p>
    <w:p w14:paraId="447FDC0D" w14:textId="77777777" w:rsidR="00214126" w:rsidRPr="000043A9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 w:hint="eastAsia"/>
          <w:sz w:val="22"/>
          <w:szCs w:val="22"/>
        </w:rPr>
        <w:t>影视制作工作坊</w:t>
      </w:r>
    </w:p>
    <w:bookmarkEnd w:id="0"/>
    <w:p w14:paraId="728A22E8" w14:textId="77777777" w:rsidR="00800208" w:rsidRDefault="00800208" w:rsidP="00800208">
      <w:pPr>
        <w:widowControl/>
        <w:spacing w:line="360" w:lineRule="auto"/>
        <w:jc w:val="left"/>
        <w:rPr>
          <w:rFonts w:eastAsiaTheme="minorHAnsi"/>
          <w:b/>
          <w:bCs/>
          <w:color w:val="002060"/>
          <w:sz w:val="22"/>
          <w:szCs w:val="22"/>
        </w:rPr>
        <w:sectPr w:rsidR="00800208" w:rsidSect="00800208">
          <w:type w:val="continuous"/>
          <w:pgSz w:w="12240" w:h="15840"/>
          <w:pgMar w:top="1440" w:right="1800" w:bottom="1440" w:left="1800" w:header="720" w:footer="720" w:gutter="0"/>
          <w:cols w:num="2" w:space="720"/>
          <w:noEndnote/>
          <w:docGrid w:linePitch="326"/>
        </w:sectPr>
      </w:pPr>
    </w:p>
    <w:p w14:paraId="0FF68D2F" w14:textId="77777777" w:rsidR="00800208" w:rsidRPr="00800208" w:rsidRDefault="00800208" w:rsidP="00800208">
      <w:pPr>
        <w:widowControl/>
        <w:spacing w:line="360" w:lineRule="auto"/>
        <w:jc w:val="left"/>
        <w:rPr>
          <w:rFonts w:eastAsiaTheme="minorHAnsi"/>
          <w:b/>
          <w:bCs/>
          <w:color w:val="002060"/>
          <w:sz w:val="22"/>
          <w:szCs w:val="22"/>
        </w:rPr>
      </w:pPr>
    </w:p>
    <w:p w14:paraId="565F27E3" w14:textId="11A9A699" w:rsidR="00214126" w:rsidRPr="000043A9" w:rsidRDefault="00214126" w:rsidP="00DB18A5">
      <w:pPr>
        <w:pStyle w:val="ListParagraph"/>
        <w:widowControl/>
        <w:numPr>
          <w:ilvl w:val="0"/>
          <w:numId w:val="3"/>
        </w:numPr>
        <w:spacing w:line="360" w:lineRule="auto"/>
        <w:jc w:val="left"/>
        <w:rPr>
          <w:rFonts w:eastAsiaTheme="minorHAnsi"/>
          <w:b/>
          <w:bCs/>
          <w:color w:val="002060"/>
          <w:sz w:val="22"/>
          <w:szCs w:val="22"/>
        </w:rPr>
      </w:pPr>
      <w:r w:rsidRPr="000043A9">
        <w:rPr>
          <w:rFonts w:eastAsiaTheme="minorHAnsi" w:hint="eastAsia"/>
          <w:b/>
          <w:bCs/>
          <w:color w:val="002060"/>
          <w:sz w:val="22"/>
          <w:szCs w:val="22"/>
        </w:rPr>
        <w:t>行业特邀嘉宾讲座</w:t>
      </w:r>
    </w:p>
    <w:p w14:paraId="1B8A2661" w14:textId="38DC0205" w:rsidR="00214126" w:rsidRPr="000043A9" w:rsidRDefault="00214126" w:rsidP="00DB18A5">
      <w:pPr>
        <w:widowControl/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 w:hint="eastAsia"/>
          <w:sz w:val="22"/>
          <w:szCs w:val="22"/>
        </w:rPr>
        <w:t>项目过程中将安排一场重量级行业特邀嘉宾讲座，亲临分享行业洞见和思考。往期特邀嘉宾包括唐顿庄园总制片人，英格兰央行高管首席数据官，英国广播公司导演，英国知名摄影师，世界银行副行长，联合国委员等。</w:t>
      </w:r>
    </w:p>
    <w:p w14:paraId="5CB61AA9" w14:textId="77777777" w:rsidR="00464FD6" w:rsidRPr="000043A9" w:rsidRDefault="00464FD6" w:rsidP="00DB18A5">
      <w:pPr>
        <w:widowControl/>
        <w:spacing w:line="360" w:lineRule="auto"/>
        <w:jc w:val="left"/>
        <w:rPr>
          <w:rFonts w:eastAsiaTheme="minorHAnsi" w:cs="Lao UI"/>
          <w:sz w:val="22"/>
          <w:szCs w:val="22"/>
        </w:rPr>
      </w:pPr>
    </w:p>
    <w:p w14:paraId="77FEEEB1" w14:textId="77777777" w:rsidR="00214126" w:rsidRPr="000043A9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eastAsiaTheme="minorHAnsi"/>
          <w:b/>
          <w:bCs/>
          <w:color w:val="002060"/>
          <w:sz w:val="22"/>
          <w:szCs w:val="22"/>
        </w:rPr>
      </w:pPr>
      <w:r w:rsidRPr="000043A9">
        <w:rPr>
          <w:rFonts w:eastAsiaTheme="minorHAnsi" w:hint="eastAsia"/>
          <w:b/>
          <w:bCs/>
          <w:color w:val="002060"/>
          <w:sz w:val="22"/>
          <w:szCs w:val="22"/>
        </w:rPr>
        <w:t>英国企业参访</w:t>
      </w:r>
    </w:p>
    <w:p w14:paraId="0A17E8CD" w14:textId="27D106D1" w:rsidR="00214126" w:rsidRPr="000043A9" w:rsidRDefault="00214126" w:rsidP="00DB18A5">
      <w:pPr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 w:hint="eastAsia"/>
          <w:sz w:val="22"/>
          <w:szCs w:val="22"/>
        </w:rPr>
        <w:t>项目过程中将探访一家精心挑选的英国顶级企业组织。往期包括英国百年名企捷豹路虎</w:t>
      </w:r>
      <w:r w:rsidRPr="000043A9">
        <w:rPr>
          <w:rFonts w:eastAsiaTheme="minorHAnsi"/>
          <w:sz w:val="22"/>
          <w:szCs w:val="22"/>
        </w:rPr>
        <w:t xml:space="preserve">(JLR)、Mini Cooper </w:t>
      </w:r>
      <w:r w:rsidRPr="000043A9">
        <w:rPr>
          <w:rFonts w:eastAsiaTheme="minorHAnsi" w:hint="eastAsia"/>
          <w:sz w:val="22"/>
          <w:szCs w:val="22"/>
        </w:rPr>
        <w:t>，ACCA总部，英格兰央行</w:t>
      </w:r>
      <w:r w:rsidRPr="000043A9">
        <w:rPr>
          <w:rFonts w:eastAsiaTheme="minorHAnsi"/>
          <w:sz w:val="22"/>
          <w:szCs w:val="22"/>
        </w:rPr>
        <w:t>等，</w:t>
      </w:r>
      <w:r w:rsidR="003F6D2C" w:rsidRPr="000043A9">
        <w:rPr>
          <w:rFonts w:eastAsiaTheme="minorHAnsi" w:hint="eastAsia"/>
          <w:sz w:val="22"/>
          <w:szCs w:val="22"/>
        </w:rPr>
        <w:t>通过</w:t>
      </w:r>
      <w:r w:rsidRPr="000043A9">
        <w:rPr>
          <w:rFonts w:eastAsiaTheme="minorHAnsi"/>
          <w:sz w:val="22"/>
          <w:szCs w:val="22"/>
        </w:rPr>
        <w:t>学习</w:t>
      </w:r>
      <w:r w:rsidR="003F6D2C" w:rsidRPr="000043A9">
        <w:rPr>
          <w:rFonts w:eastAsiaTheme="minorHAnsi" w:hint="eastAsia"/>
          <w:sz w:val="22"/>
          <w:szCs w:val="22"/>
        </w:rPr>
        <w:t>了解</w:t>
      </w:r>
      <w:r w:rsidRPr="000043A9">
        <w:rPr>
          <w:rFonts w:eastAsiaTheme="minorHAnsi"/>
          <w:sz w:val="22"/>
          <w:szCs w:val="22"/>
        </w:rPr>
        <w:t>这些企业从采购、生产到运营的每一个环节，加深对企业的认知，</w:t>
      </w:r>
      <w:r w:rsidR="00B0653D" w:rsidRPr="000043A9">
        <w:rPr>
          <w:rFonts w:eastAsiaTheme="minorHAnsi" w:hint="eastAsia"/>
          <w:sz w:val="22"/>
          <w:szCs w:val="22"/>
        </w:rPr>
        <w:t>帮助规划未来职业发展</w:t>
      </w:r>
      <w:r w:rsidRPr="000043A9">
        <w:rPr>
          <w:rFonts w:eastAsiaTheme="minorHAnsi"/>
          <w:sz w:val="22"/>
          <w:szCs w:val="22"/>
        </w:rPr>
        <w:t>。</w:t>
      </w:r>
    </w:p>
    <w:p w14:paraId="524AB48C" w14:textId="77777777" w:rsidR="00214126" w:rsidRPr="000043A9" w:rsidRDefault="00214126" w:rsidP="00DB18A5">
      <w:pPr>
        <w:spacing w:line="360" w:lineRule="auto"/>
        <w:rPr>
          <w:rFonts w:eastAsiaTheme="minorHAnsi"/>
          <w:sz w:val="22"/>
          <w:szCs w:val="22"/>
        </w:rPr>
      </w:pPr>
    </w:p>
    <w:p w14:paraId="16FD41EB" w14:textId="77777777" w:rsidR="00214126" w:rsidRPr="000043A9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eastAsiaTheme="minorHAnsi"/>
          <w:b/>
          <w:bCs/>
          <w:color w:val="002060"/>
          <w:sz w:val="22"/>
          <w:szCs w:val="22"/>
        </w:rPr>
      </w:pPr>
      <w:r w:rsidRPr="000043A9">
        <w:rPr>
          <w:rFonts w:eastAsiaTheme="minorHAnsi" w:hint="eastAsia"/>
          <w:b/>
          <w:bCs/>
          <w:color w:val="002060"/>
          <w:sz w:val="22"/>
          <w:szCs w:val="22"/>
        </w:rPr>
        <w:t>英伦</w:t>
      </w:r>
      <w:r w:rsidRPr="000043A9">
        <w:rPr>
          <w:rFonts w:eastAsiaTheme="minorHAnsi"/>
          <w:b/>
          <w:bCs/>
          <w:color w:val="002060"/>
          <w:sz w:val="22"/>
          <w:szCs w:val="22"/>
        </w:rPr>
        <w:t>文化体验</w:t>
      </w:r>
    </w:p>
    <w:p w14:paraId="0CD68CCC" w14:textId="4CB35A97" w:rsidR="00214126" w:rsidRPr="000043A9" w:rsidRDefault="00165869" w:rsidP="00DB18A5">
      <w:pPr>
        <w:spacing w:line="360" w:lineRule="auto"/>
        <w:rPr>
          <w:rFonts w:eastAsiaTheme="minorHAnsi"/>
          <w:sz w:val="22"/>
          <w:szCs w:val="22"/>
        </w:rPr>
      </w:pPr>
      <w:bookmarkStart w:id="1" w:name="OLE_LINK1"/>
      <w:r w:rsidRPr="000043A9">
        <w:rPr>
          <w:rFonts w:eastAsiaTheme="minorHAnsi"/>
          <w:b/>
          <w:sz w:val="22"/>
          <w:szCs w:val="22"/>
        </w:rPr>
        <w:t>[</w:t>
      </w:r>
      <w:r w:rsidR="00F72601" w:rsidRPr="000043A9">
        <w:rPr>
          <w:rFonts w:eastAsiaTheme="minorHAnsi" w:hint="eastAsia"/>
          <w:b/>
          <w:sz w:val="22"/>
          <w:szCs w:val="22"/>
        </w:rPr>
        <w:t>感受</w:t>
      </w:r>
      <w:r w:rsidR="00214126" w:rsidRPr="000043A9">
        <w:rPr>
          <w:rFonts w:eastAsiaTheme="minorHAnsi"/>
          <w:b/>
          <w:sz w:val="22"/>
          <w:szCs w:val="22"/>
        </w:rPr>
        <w:t>牛津</w:t>
      </w:r>
      <w:r w:rsidR="00F72601" w:rsidRPr="000043A9">
        <w:rPr>
          <w:rFonts w:eastAsiaTheme="minorHAnsi" w:hint="eastAsia"/>
          <w:b/>
          <w:sz w:val="22"/>
          <w:szCs w:val="22"/>
        </w:rPr>
        <w:t>古城魅力</w:t>
      </w:r>
      <w:r w:rsidRPr="000043A9">
        <w:rPr>
          <w:rFonts w:eastAsiaTheme="minorHAnsi" w:hint="eastAsia"/>
          <w:b/>
          <w:sz w:val="22"/>
          <w:szCs w:val="22"/>
        </w:rPr>
        <w:t>]</w:t>
      </w:r>
      <w:r w:rsidRPr="000043A9">
        <w:rPr>
          <w:rFonts w:eastAsiaTheme="minorHAnsi"/>
          <w:b/>
          <w:sz w:val="22"/>
          <w:szCs w:val="22"/>
        </w:rPr>
        <w:t xml:space="preserve"> </w:t>
      </w:r>
      <w:r w:rsidR="00214126" w:rsidRPr="000043A9">
        <w:rPr>
          <w:rFonts w:eastAsiaTheme="minorHAnsi"/>
          <w:bCs/>
          <w:sz w:val="22"/>
          <w:szCs w:val="22"/>
        </w:rPr>
        <w:t>深入牛津城，穿梭在历史久远的建筑中感受积淀厚重的牛津城魅力。参观并游览牛津城的著名</w:t>
      </w:r>
      <w:r w:rsidR="008B6D98" w:rsidRPr="000043A9">
        <w:rPr>
          <w:rFonts w:eastAsiaTheme="minorHAnsi" w:hint="eastAsia"/>
          <w:bCs/>
          <w:sz w:val="22"/>
          <w:szCs w:val="22"/>
        </w:rPr>
        <w:t>景观</w:t>
      </w:r>
      <w:r w:rsidR="00214126" w:rsidRPr="000043A9">
        <w:rPr>
          <w:rFonts w:eastAsiaTheme="minorHAnsi"/>
          <w:bCs/>
          <w:sz w:val="22"/>
          <w:szCs w:val="22"/>
        </w:rPr>
        <w:t>，沉浸式体验中解读牛津韵味</w:t>
      </w:r>
      <w:r w:rsidR="00214126" w:rsidRPr="000043A9">
        <w:rPr>
          <w:rFonts w:eastAsiaTheme="minorHAnsi" w:hint="eastAsia"/>
          <w:bCs/>
          <w:sz w:val="22"/>
          <w:szCs w:val="22"/>
        </w:rPr>
        <w:t>，</w:t>
      </w:r>
      <w:r w:rsidR="00214126" w:rsidRPr="000043A9">
        <w:rPr>
          <w:rFonts w:eastAsiaTheme="minorHAnsi"/>
          <w:bCs/>
          <w:sz w:val="22"/>
          <w:szCs w:val="22"/>
        </w:rPr>
        <w:t>世界上第一所公共博物馆阿什</w:t>
      </w:r>
      <w:r w:rsidR="00324D1F">
        <w:rPr>
          <w:rFonts w:eastAsiaTheme="minorHAnsi" w:hint="eastAsia"/>
          <w:bCs/>
          <w:sz w:val="22"/>
          <w:szCs w:val="22"/>
        </w:rPr>
        <w:t>莫</w:t>
      </w:r>
      <w:r w:rsidR="00214126" w:rsidRPr="000043A9">
        <w:rPr>
          <w:rFonts w:eastAsiaTheme="minorHAnsi"/>
          <w:bCs/>
          <w:sz w:val="22"/>
          <w:szCs w:val="22"/>
        </w:rPr>
        <w:t>林博物馆，牛津自然历史博物馆，叹息桥以及校</w:t>
      </w:r>
      <w:r w:rsidR="00214126" w:rsidRPr="000043A9">
        <w:rPr>
          <w:rFonts w:eastAsiaTheme="minorHAnsi"/>
          <w:sz w:val="22"/>
          <w:szCs w:val="22"/>
        </w:rPr>
        <w:t>友钱钟书先生所在学院等。</w:t>
      </w:r>
    </w:p>
    <w:p w14:paraId="1DE418F9" w14:textId="3E31A3D1" w:rsidR="00214126" w:rsidRPr="000043A9" w:rsidRDefault="00165869" w:rsidP="00DB18A5">
      <w:pPr>
        <w:spacing w:line="360" w:lineRule="auto"/>
        <w:rPr>
          <w:rFonts w:eastAsiaTheme="minorHAnsi"/>
          <w:bCs/>
          <w:sz w:val="22"/>
          <w:szCs w:val="22"/>
        </w:rPr>
      </w:pPr>
      <w:r w:rsidRPr="000043A9">
        <w:rPr>
          <w:rFonts w:eastAsiaTheme="minorHAnsi"/>
          <w:b/>
          <w:sz w:val="22"/>
          <w:szCs w:val="22"/>
        </w:rPr>
        <w:t>[</w:t>
      </w:r>
      <w:r w:rsidR="00CA773C" w:rsidRPr="000043A9">
        <w:rPr>
          <w:rFonts w:eastAsiaTheme="minorHAnsi" w:hint="eastAsia"/>
          <w:b/>
          <w:sz w:val="22"/>
          <w:szCs w:val="22"/>
        </w:rPr>
        <w:t>探</w:t>
      </w:r>
      <w:r w:rsidR="00214126" w:rsidRPr="000043A9">
        <w:rPr>
          <w:rFonts w:eastAsiaTheme="minorHAnsi"/>
          <w:b/>
          <w:sz w:val="22"/>
          <w:szCs w:val="22"/>
        </w:rPr>
        <w:t>皇家</w:t>
      </w:r>
      <w:r w:rsidR="00CA773C" w:rsidRPr="000043A9">
        <w:rPr>
          <w:rFonts w:eastAsiaTheme="minorHAnsi" w:hint="eastAsia"/>
          <w:b/>
          <w:sz w:val="22"/>
          <w:szCs w:val="22"/>
        </w:rPr>
        <w:t>秘境：温莎城堡</w:t>
      </w:r>
      <w:r w:rsidRPr="000043A9">
        <w:rPr>
          <w:rFonts w:eastAsiaTheme="minorHAnsi" w:hint="eastAsia"/>
          <w:b/>
          <w:sz w:val="22"/>
          <w:szCs w:val="22"/>
        </w:rPr>
        <w:t>]</w:t>
      </w:r>
      <w:r w:rsidRPr="000043A9">
        <w:rPr>
          <w:rFonts w:eastAsiaTheme="minorHAnsi"/>
          <w:b/>
          <w:sz w:val="22"/>
          <w:szCs w:val="22"/>
        </w:rPr>
        <w:t xml:space="preserve"> </w:t>
      </w:r>
      <w:r w:rsidR="00214126" w:rsidRPr="000043A9">
        <w:rPr>
          <w:rFonts w:eastAsiaTheme="minorHAnsi"/>
          <w:bCs/>
          <w:sz w:val="22"/>
          <w:szCs w:val="22"/>
        </w:rPr>
        <w:t>温莎城堡作为英国王室温莎王朝的家族城堡，也是现今世界上有人居住的城堡中最大的一所，</w:t>
      </w:r>
      <w:r w:rsidR="00214126" w:rsidRPr="000043A9">
        <w:rPr>
          <w:rFonts w:eastAsiaTheme="minorHAnsi" w:cs="Times"/>
          <w:kern w:val="0"/>
          <w:sz w:val="22"/>
          <w:szCs w:val="22"/>
        </w:rPr>
        <w:t>已故的英国女王伊丽莎白每年</w:t>
      </w:r>
      <w:r w:rsidR="00214126" w:rsidRPr="000043A9">
        <w:rPr>
          <w:rFonts w:eastAsiaTheme="minorHAnsi" w:cs="Times" w:hint="eastAsia"/>
          <w:kern w:val="0"/>
          <w:sz w:val="22"/>
          <w:szCs w:val="22"/>
        </w:rPr>
        <w:t>都会在</w:t>
      </w:r>
      <w:r w:rsidR="00214126" w:rsidRPr="000043A9">
        <w:rPr>
          <w:rFonts w:eastAsiaTheme="minorHAnsi" w:cs="Times"/>
          <w:kern w:val="0"/>
          <w:sz w:val="22"/>
          <w:szCs w:val="22"/>
        </w:rPr>
        <w:t>温莎城堡度过</w:t>
      </w:r>
      <w:r w:rsidR="00214126" w:rsidRPr="000043A9">
        <w:rPr>
          <w:rFonts w:eastAsiaTheme="minorHAnsi" w:cs="Times" w:hint="eastAsia"/>
          <w:kern w:val="0"/>
          <w:sz w:val="22"/>
          <w:szCs w:val="22"/>
        </w:rPr>
        <w:t>大部分时间</w:t>
      </w:r>
      <w:r w:rsidR="00214126" w:rsidRPr="000043A9">
        <w:rPr>
          <w:rFonts w:eastAsiaTheme="minorHAnsi" w:cs="Times"/>
          <w:kern w:val="0"/>
          <w:sz w:val="22"/>
          <w:szCs w:val="22"/>
        </w:rPr>
        <w:t>。同学们</w:t>
      </w:r>
      <w:r w:rsidR="00214126" w:rsidRPr="000043A9">
        <w:rPr>
          <w:rFonts w:eastAsiaTheme="minorHAnsi" w:cs="Times" w:hint="eastAsia"/>
          <w:kern w:val="0"/>
          <w:sz w:val="22"/>
          <w:szCs w:val="22"/>
        </w:rPr>
        <w:t>将深度游览温莎</w:t>
      </w:r>
      <w:r w:rsidR="00214126" w:rsidRPr="000043A9">
        <w:rPr>
          <w:rFonts w:eastAsiaTheme="minorHAnsi" w:cs="Times"/>
          <w:kern w:val="0"/>
          <w:sz w:val="22"/>
          <w:szCs w:val="22"/>
        </w:rPr>
        <w:t>城堡，揭开它的神秘面纱。</w:t>
      </w:r>
    </w:p>
    <w:p w14:paraId="529EB809" w14:textId="3372E0E7" w:rsidR="00214126" w:rsidRPr="000043A9" w:rsidRDefault="00165869" w:rsidP="00DB18A5">
      <w:pPr>
        <w:spacing w:line="360" w:lineRule="auto"/>
        <w:rPr>
          <w:rFonts w:eastAsiaTheme="minorHAnsi" w:cs="Times"/>
          <w:kern w:val="0"/>
          <w:sz w:val="22"/>
          <w:szCs w:val="22"/>
        </w:rPr>
      </w:pPr>
      <w:r w:rsidRPr="000043A9">
        <w:rPr>
          <w:rFonts w:eastAsiaTheme="minorHAnsi"/>
          <w:b/>
          <w:sz w:val="22"/>
          <w:szCs w:val="22"/>
        </w:rPr>
        <w:t>[</w:t>
      </w:r>
      <w:r w:rsidR="00214126" w:rsidRPr="000043A9">
        <w:rPr>
          <w:rFonts w:eastAsiaTheme="minorHAnsi" w:cs="Times"/>
          <w:b/>
          <w:kern w:val="0"/>
          <w:sz w:val="22"/>
          <w:szCs w:val="22"/>
        </w:rPr>
        <w:t>伦敦行</w:t>
      </w:r>
      <w:r w:rsidRPr="000043A9">
        <w:rPr>
          <w:rFonts w:eastAsiaTheme="minorHAnsi" w:cs="Times" w:hint="eastAsia"/>
          <w:b/>
          <w:kern w:val="0"/>
          <w:sz w:val="22"/>
          <w:szCs w:val="22"/>
        </w:rPr>
        <w:t>：</w:t>
      </w:r>
      <w:r w:rsidR="00CA773C" w:rsidRPr="000043A9">
        <w:rPr>
          <w:rFonts w:eastAsiaTheme="minorHAnsi" w:cs="Times" w:hint="eastAsia"/>
          <w:b/>
          <w:kern w:val="0"/>
          <w:sz w:val="22"/>
          <w:szCs w:val="22"/>
        </w:rPr>
        <w:t>古典</w:t>
      </w:r>
      <w:r w:rsidR="00CA773C" w:rsidRPr="000043A9">
        <w:rPr>
          <w:rFonts w:eastAsiaTheme="minorHAnsi" w:cs="Times"/>
          <w:b/>
          <w:kern w:val="0"/>
          <w:sz w:val="22"/>
          <w:szCs w:val="22"/>
        </w:rPr>
        <w:t>vs</w:t>
      </w:r>
      <w:r w:rsidR="00CA773C" w:rsidRPr="000043A9">
        <w:rPr>
          <w:rFonts w:eastAsiaTheme="minorHAnsi" w:cs="Times" w:hint="eastAsia"/>
          <w:b/>
          <w:kern w:val="0"/>
          <w:sz w:val="22"/>
          <w:szCs w:val="22"/>
        </w:rPr>
        <w:t>现代</w:t>
      </w:r>
      <w:r w:rsidRPr="000043A9">
        <w:rPr>
          <w:rFonts w:eastAsiaTheme="minorHAnsi" w:cs="Times" w:hint="eastAsia"/>
          <w:b/>
          <w:kern w:val="0"/>
          <w:sz w:val="22"/>
          <w:szCs w:val="22"/>
        </w:rPr>
        <w:t>]</w:t>
      </w:r>
      <w:r w:rsidRPr="000043A9">
        <w:rPr>
          <w:rFonts w:eastAsiaTheme="minorHAnsi" w:cs="Times"/>
          <w:b/>
          <w:kern w:val="0"/>
          <w:sz w:val="22"/>
          <w:szCs w:val="22"/>
        </w:rPr>
        <w:t xml:space="preserve"> </w:t>
      </w:r>
      <w:r w:rsidR="00214126" w:rsidRPr="000043A9">
        <w:rPr>
          <w:rFonts w:eastAsiaTheme="minorHAnsi" w:cs="Times"/>
          <w:bCs/>
          <w:kern w:val="0"/>
          <w:sz w:val="22"/>
          <w:szCs w:val="22"/>
        </w:rPr>
        <w:t>来到英国，不可不去的伦敦之行。地标性的建筑</w:t>
      </w:r>
      <w:r w:rsidR="00214126" w:rsidRPr="000043A9">
        <w:rPr>
          <w:rFonts w:eastAsiaTheme="minorHAnsi" w:cs="Times"/>
          <w:kern w:val="0"/>
          <w:sz w:val="22"/>
          <w:szCs w:val="22"/>
        </w:rPr>
        <w:t>大本钟，首相府唐宁街十号，伦敦塔桥，英国议会，世界上历史最悠久、规模最宏伟的大英博物馆。</w:t>
      </w:r>
    </w:p>
    <w:p w14:paraId="2E071839" w14:textId="592AC985" w:rsidR="00214126" w:rsidRPr="000043A9" w:rsidRDefault="00165869" w:rsidP="00DB18A5">
      <w:pPr>
        <w:spacing w:line="360" w:lineRule="auto"/>
        <w:rPr>
          <w:rFonts w:eastAsiaTheme="minorHAnsi" w:cs="Times"/>
          <w:kern w:val="0"/>
          <w:sz w:val="22"/>
          <w:szCs w:val="22"/>
        </w:rPr>
      </w:pPr>
      <w:r w:rsidRPr="000043A9">
        <w:rPr>
          <w:rFonts w:eastAsiaTheme="minorHAnsi"/>
          <w:b/>
          <w:sz w:val="22"/>
          <w:szCs w:val="22"/>
        </w:rPr>
        <w:t>[</w:t>
      </w:r>
      <w:r w:rsidR="001533EA" w:rsidRPr="000043A9">
        <w:rPr>
          <w:rFonts w:eastAsiaTheme="minorHAnsi" w:hint="eastAsia"/>
          <w:b/>
          <w:sz w:val="22"/>
          <w:szCs w:val="22"/>
        </w:rPr>
        <w:t>造访莎士比亚故居</w:t>
      </w:r>
      <w:r w:rsidRPr="000043A9">
        <w:rPr>
          <w:rFonts w:eastAsiaTheme="minorHAnsi" w:hint="eastAsia"/>
          <w:b/>
          <w:sz w:val="22"/>
          <w:szCs w:val="22"/>
        </w:rPr>
        <w:t>]</w:t>
      </w:r>
      <w:r w:rsidRPr="000043A9">
        <w:rPr>
          <w:rFonts w:eastAsiaTheme="minorHAnsi"/>
          <w:b/>
          <w:sz w:val="22"/>
          <w:szCs w:val="22"/>
        </w:rPr>
        <w:t xml:space="preserve"> </w:t>
      </w:r>
      <w:r w:rsidR="00214126" w:rsidRPr="000043A9">
        <w:rPr>
          <w:rFonts w:eastAsiaTheme="minorHAnsi" w:cs="Times"/>
          <w:kern w:val="0"/>
          <w:sz w:val="22"/>
          <w:szCs w:val="22"/>
        </w:rPr>
        <w:t>参观莎士比亚故居</w:t>
      </w:r>
      <w:r w:rsidR="00214126" w:rsidRPr="000043A9">
        <w:rPr>
          <w:rFonts w:eastAsiaTheme="minorHAnsi"/>
          <w:sz w:val="22"/>
          <w:szCs w:val="22"/>
        </w:rPr>
        <w:t>，</w:t>
      </w:r>
      <w:r w:rsidR="00214126" w:rsidRPr="000043A9">
        <w:rPr>
          <w:rFonts w:eastAsiaTheme="minorHAnsi" w:hint="eastAsia"/>
          <w:sz w:val="22"/>
          <w:szCs w:val="22"/>
        </w:rPr>
        <w:t>感受英式戏剧文化。</w:t>
      </w:r>
      <w:r w:rsidR="00214126" w:rsidRPr="000043A9">
        <w:rPr>
          <w:rFonts w:eastAsiaTheme="minorHAnsi" w:cs="Times"/>
          <w:kern w:val="0"/>
          <w:sz w:val="22"/>
          <w:szCs w:val="22"/>
        </w:rPr>
        <w:t>莎士比亚是文学史上充满传奇色彩的人物，像养料一样融入了英国文化的血脉。</w:t>
      </w:r>
    </w:p>
    <w:bookmarkEnd w:id="1"/>
    <w:p w14:paraId="649654B9" w14:textId="77777777" w:rsidR="00214126" w:rsidRPr="000043A9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eastAsiaTheme="minorHAnsi"/>
          <w:b/>
          <w:bCs/>
          <w:color w:val="002060"/>
          <w:sz w:val="22"/>
          <w:szCs w:val="22"/>
        </w:rPr>
      </w:pPr>
      <w:r w:rsidRPr="000043A9">
        <w:rPr>
          <w:rFonts w:eastAsiaTheme="minorHAnsi" w:hint="eastAsia"/>
          <w:b/>
          <w:bCs/>
          <w:color w:val="002060"/>
          <w:sz w:val="22"/>
          <w:szCs w:val="22"/>
        </w:rPr>
        <w:lastRenderedPageBreak/>
        <w:t>英式</w:t>
      </w:r>
      <w:r w:rsidRPr="000043A9">
        <w:rPr>
          <w:rFonts w:eastAsiaTheme="minorHAnsi"/>
          <w:b/>
          <w:bCs/>
          <w:color w:val="002060"/>
          <w:sz w:val="22"/>
          <w:szCs w:val="22"/>
        </w:rPr>
        <w:t>社交拓展</w:t>
      </w:r>
      <w:r w:rsidRPr="000043A9">
        <w:rPr>
          <w:rFonts w:eastAsiaTheme="minorHAnsi" w:hint="eastAsia"/>
          <w:b/>
          <w:bCs/>
          <w:color w:val="002060"/>
          <w:sz w:val="22"/>
          <w:szCs w:val="22"/>
        </w:rPr>
        <w:t>：</w:t>
      </w:r>
    </w:p>
    <w:p w14:paraId="763D26A1" w14:textId="243EC187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 w:cs="Times"/>
          <w:b/>
          <w:bCs/>
          <w:kern w:val="0"/>
          <w:sz w:val="22"/>
          <w:szCs w:val="22"/>
        </w:rPr>
      </w:pPr>
      <w:r w:rsidRPr="000043A9">
        <w:rPr>
          <w:rFonts w:eastAsiaTheme="minorHAnsi" w:cs="Times"/>
          <w:b/>
          <w:bCs/>
          <w:kern w:val="0"/>
          <w:sz w:val="22"/>
          <w:szCs w:val="22"/>
        </w:rPr>
        <w:t>社交</w:t>
      </w:r>
      <w:r w:rsidRPr="000043A9">
        <w:rPr>
          <w:rFonts w:eastAsiaTheme="minorHAnsi" w:cs="Times" w:hint="eastAsia"/>
          <w:b/>
          <w:bCs/>
          <w:kern w:val="0"/>
          <w:sz w:val="22"/>
          <w:szCs w:val="22"/>
        </w:rPr>
        <w:t xml:space="preserve">舞会 </w:t>
      </w:r>
      <w:r w:rsidRPr="000043A9">
        <w:rPr>
          <w:rFonts w:eastAsiaTheme="minorHAnsi" w:cs="Times"/>
          <w:b/>
          <w:bCs/>
          <w:kern w:val="0"/>
          <w:sz w:val="22"/>
          <w:szCs w:val="22"/>
        </w:rPr>
        <w:t>(Gala Ball)</w:t>
      </w:r>
    </w:p>
    <w:p w14:paraId="22FFDE22" w14:textId="61B58C9E" w:rsidR="00214126" w:rsidRPr="000043A9" w:rsidRDefault="000B17B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 w:cs="Times"/>
          <w:kern w:val="0"/>
          <w:sz w:val="22"/>
          <w:szCs w:val="22"/>
        </w:rPr>
      </w:pPr>
      <w:r w:rsidRPr="000043A9">
        <w:rPr>
          <w:rFonts w:eastAsiaTheme="minorHAnsi" w:cs="Times" w:hint="eastAsia"/>
          <w:kern w:val="0"/>
          <w:sz w:val="22"/>
          <w:szCs w:val="22"/>
        </w:rPr>
        <w:t>社交舞会是牛津大学的传统社交活动。</w:t>
      </w:r>
      <w:r w:rsidR="00714BB0" w:rsidRPr="000043A9">
        <w:rPr>
          <w:rFonts w:eastAsiaTheme="minorHAnsi" w:cs="Times" w:hint="eastAsia"/>
          <w:kern w:val="0"/>
          <w:sz w:val="22"/>
          <w:szCs w:val="22"/>
        </w:rPr>
        <w:t>除了学习英式传统舞蹈，</w:t>
      </w:r>
      <w:r w:rsidR="00EF71C0" w:rsidRPr="000043A9">
        <w:rPr>
          <w:rFonts w:eastAsiaTheme="minorHAnsi" w:cs="Times" w:hint="eastAsia"/>
          <w:kern w:val="0"/>
          <w:sz w:val="22"/>
          <w:szCs w:val="22"/>
        </w:rPr>
        <w:t>传统游戏</w:t>
      </w:r>
      <w:r w:rsidR="00BC1B92" w:rsidRPr="000043A9">
        <w:rPr>
          <w:rFonts w:eastAsiaTheme="minorHAnsi" w:cs="Times" w:hint="eastAsia"/>
          <w:kern w:val="0"/>
          <w:sz w:val="22"/>
          <w:szCs w:val="22"/>
        </w:rPr>
        <w:t>娱乐</w:t>
      </w:r>
      <w:r w:rsidR="00EF71C0" w:rsidRPr="000043A9">
        <w:rPr>
          <w:rFonts w:eastAsiaTheme="minorHAnsi" w:cs="Times" w:hint="eastAsia"/>
          <w:kern w:val="0"/>
          <w:sz w:val="22"/>
          <w:szCs w:val="22"/>
        </w:rPr>
        <w:t>，</w:t>
      </w:r>
      <w:r w:rsidR="00B12C9D" w:rsidRPr="000043A9">
        <w:rPr>
          <w:rFonts w:eastAsiaTheme="minorHAnsi" w:cs="Times" w:hint="eastAsia"/>
          <w:kern w:val="0"/>
          <w:sz w:val="22"/>
          <w:szCs w:val="22"/>
        </w:rPr>
        <w:t>还</w:t>
      </w:r>
      <w:r w:rsidR="00214126" w:rsidRPr="000043A9">
        <w:rPr>
          <w:rFonts w:eastAsiaTheme="minorHAnsi" w:cs="Times" w:hint="eastAsia"/>
          <w:kern w:val="0"/>
          <w:sz w:val="22"/>
          <w:szCs w:val="22"/>
        </w:rPr>
        <w:t>有</w:t>
      </w:r>
      <w:r w:rsidR="00253C9C" w:rsidRPr="000043A9">
        <w:rPr>
          <w:rFonts w:eastAsiaTheme="minorHAnsi" w:cs="Times" w:hint="eastAsia"/>
          <w:kern w:val="0"/>
          <w:sz w:val="22"/>
          <w:szCs w:val="22"/>
        </w:rPr>
        <w:t>小食</w:t>
      </w:r>
      <w:r w:rsidR="00B12C9D" w:rsidRPr="000043A9">
        <w:rPr>
          <w:rFonts w:eastAsiaTheme="minorHAnsi" w:cs="Times" w:hint="eastAsia"/>
          <w:kern w:val="0"/>
          <w:sz w:val="22"/>
          <w:szCs w:val="22"/>
        </w:rPr>
        <w:t>饮品</w:t>
      </w:r>
      <w:r w:rsidR="00253C9C" w:rsidRPr="000043A9">
        <w:rPr>
          <w:rFonts w:eastAsiaTheme="minorHAnsi" w:cs="Times" w:hint="eastAsia"/>
          <w:kern w:val="0"/>
          <w:sz w:val="22"/>
          <w:szCs w:val="22"/>
        </w:rPr>
        <w:t>，以及</w:t>
      </w:r>
      <w:r w:rsidR="00214126" w:rsidRPr="000043A9">
        <w:rPr>
          <w:rFonts w:eastAsiaTheme="minorHAnsi" w:cs="Times" w:hint="eastAsia"/>
          <w:kern w:val="0"/>
          <w:sz w:val="22"/>
          <w:szCs w:val="22"/>
        </w:rPr>
        <w:t>神秘的互动环节，与牛津的学生们一起留下在学习生活的美好记忆。</w:t>
      </w:r>
    </w:p>
    <w:p w14:paraId="4CF98AB4" w14:textId="7C7DF568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 w:cs="Times"/>
          <w:b/>
          <w:bCs/>
          <w:kern w:val="0"/>
          <w:sz w:val="22"/>
          <w:szCs w:val="22"/>
        </w:rPr>
      </w:pPr>
      <w:r w:rsidRPr="000043A9">
        <w:rPr>
          <w:rFonts w:eastAsiaTheme="minorHAnsi" w:cs="Times" w:hint="eastAsia"/>
          <w:b/>
          <w:bCs/>
          <w:kern w:val="0"/>
          <w:sz w:val="22"/>
          <w:szCs w:val="22"/>
        </w:rPr>
        <w:t>英式社交礼仪+下午茶（B</w:t>
      </w:r>
      <w:r w:rsidRPr="000043A9">
        <w:rPr>
          <w:rFonts w:eastAsiaTheme="minorHAnsi" w:cs="Times"/>
          <w:b/>
          <w:bCs/>
          <w:kern w:val="0"/>
          <w:sz w:val="22"/>
          <w:szCs w:val="22"/>
        </w:rPr>
        <w:t xml:space="preserve">ritish Etiquette &amp; </w:t>
      </w:r>
      <w:r w:rsidRPr="000043A9">
        <w:rPr>
          <w:rFonts w:eastAsiaTheme="minorHAnsi" w:cs="Times" w:hint="eastAsia"/>
          <w:b/>
          <w:bCs/>
          <w:kern w:val="0"/>
          <w:sz w:val="22"/>
          <w:szCs w:val="22"/>
        </w:rPr>
        <w:t>After</w:t>
      </w:r>
      <w:r w:rsidRPr="000043A9">
        <w:rPr>
          <w:rFonts w:eastAsiaTheme="minorHAnsi" w:cs="Times"/>
          <w:b/>
          <w:bCs/>
          <w:kern w:val="0"/>
          <w:sz w:val="22"/>
          <w:szCs w:val="22"/>
        </w:rPr>
        <w:t>noon Tea</w:t>
      </w:r>
      <w:r w:rsidRPr="000043A9">
        <w:rPr>
          <w:rFonts w:eastAsiaTheme="minorHAnsi" w:cs="Times" w:hint="eastAsia"/>
          <w:b/>
          <w:bCs/>
          <w:kern w:val="0"/>
          <w:sz w:val="22"/>
          <w:szCs w:val="22"/>
        </w:rPr>
        <w:t>）</w:t>
      </w:r>
    </w:p>
    <w:p w14:paraId="1C4AF8C1" w14:textId="5500F4B5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 w:cs="Times"/>
          <w:kern w:val="0"/>
          <w:sz w:val="22"/>
          <w:szCs w:val="22"/>
        </w:rPr>
      </w:pPr>
      <w:r w:rsidRPr="000043A9">
        <w:rPr>
          <w:rFonts w:eastAsiaTheme="minorHAnsi" w:cs="Times" w:hint="eastAsia"/>
          <w:kern w:val="0"/>
          <w:sz w:val="22"/>
          <w:szCs w:val="22"/>
        </w:rPr>
        <w:t>英国人如何问候寒暄？不同场合的穿着注意事项？都有哪些餐桌礼仪？</w:t>
      </w:r>
      <w:r w:rsidR="009F1F02" w:rsidRPr="000043A9">
        <w:rPr>
          <w:rFonts w:eastAsiaTheme="minorHAnsi" w:cs="Times" w:hint="eastAsia"/>
          <w:kern w:val="0"/>
          <w:sz w:val="22"/>
          <w:szCs w:val="22"/>
        </w:rPr>
        <w:t>除了</w:t>
      </w:r>
      <w:r w:rsidRPr="000043A9">
        <w:rPr>
          <w:rFonts w:eastAsiaTheme="minorHAnsi" w:cs="Times" w:hint="eastAsia"/>
          <w:kern w:val="0"/>
          <w:sz w:val="22"/>
          <w:szCs w:val="22"/>
        </w:rPr>
        <w:t>学习英式社交礼仪，</w:t>
      </w:r>
      <w:r w:rsidR="002C71B1" w:rsidRPr="000043A9">
        <w:rPr>
          <w:rFonts w:eastAsiaTheme="minorHAnsi" w:cs="Times" w:hint="eastAsia"/>
          <w:kern w:val="0"/>
          <w:sz w:val="22"/>
          <w:szCs w:val="22"/>
        </w:rPr>
        <w:t>同学们</w:t>
      </w:r>
      <w:r w:rsidR="009F1F02" w:rsidRPr="000043A9">
        <w:rPr>
          <w:rFonts w:eastAsiaTheme="minorHAnsi" w:cs="Times" w:hint="eastAsia"/>
          <w:kern w:val="0"/>
          <w:sz w:val="22"/>
          <w:szCs w:val="22"/>
        </w:rPr>
        <w:t>还将</w:t>
      </w:r>
      <w:r w:rsidRPr="000043A9">
        <w:rPr>
          <w:rFonts w:eastAsiaTheme="minorHAnsi" w:cs="Times" w:hint="eastAsia"/>
          <w:kern w:val="0"/>
          <w:sz w:val="22"/>
          <w:szCs w:val="22"/>
        </w:rPr>
        <w:t>体验传统英式下午茶。</w:t>
      </w:r>
    </w:p>
    <w:p w14:paraId="0335C408" w14:textId="385583E6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 w:cs="Times"/>
          <w:b/>
          <w:bCs/>
          <w:kern w:val="0"/>
          <w:sz w:val="22"/>
          <w:szCs w:val="22"/>
        </w:rPr>
      </w:pPr>
      <w:r w:rsidRPr="000043A9">
        <w:rPr>
          <w:rFonts w:eastAsiaTheme="minorHAnsi" w:cs="Times" w:hint="eastAsia"/>
          <w:b/>
          <w:bCs/>
          <w:kern w:val="0"/>
          <w:sz w:val="22"/>
          <w:szCs w:val="22"/>
        </w:rPr>
        <w:t>牛津传统</w:t>
      </w:r>
      <w:r w:rsidRPr="000043A9">
        <w:rPr>
          <w:rFonts w:eastAsiaTheme="minorHAnsi" w:cs="Times"/>
          <w:b/>
          <w:bCs/>
          <w:kern w:val="0"/>
          <w:sz w:val="22"/>
          <w:szCs w:val="22"/>
        </w:rPr>
        <w:t>高桌晚宴</w:t>
      </w:r>
      <w:r w:rsidRPr="000043A9">
        <w:rPr>
          <w:rFonts w:eastAsiaTheme="minorHAnsi" w:cs="Times" w:hint="eastAsia"/>
          <w:b/>
          <w:bCs/>
          <w:kern w:val="0"/>
          <w:sz w:val="22"/>
          <w:szCs w:val="22"/>
        </w:rPr>
        <w:t xml:space="preserve"> </w:t>
      </w:r>
      <w:r w:rsidRPr="000043A9">
        <w:rPr>
          <w:rFonts w:eastAsiaTheme="minorHAnsi" w:cs="Times"/>
          <w:b/>
          <w:bCs/>
          <w:kern w:val="0"/>
          <w:sz w:val="22"/>
          <w:szCs w:val="22"/>
        </w:rPr>
        <w:t>(Formal Dinner)</w:t>
      </w:r>
    </w:p>
    <w:p w14:paraId="6C807CDB" w14:textId="68A315B2" w:rsidR="002141FC" w:rsidRDefault="00867BB8" w:rsidP="002141FC">
      <w:pPr>
        <w:spacing w:line="360" w:lineRule="auto"/>
        <w:jc w:val="left"/>
        <w:rPr>
          <w:rFonts w:eastAsiaTheme="minorHAnsi" w:cs="Times"/>
          <w:kern w:val="0"/>
          <w:sz w:val="22"/>
          <w:szCs w:val="22"/>
        </w:rPr>
      </w:pPr>
      <w:r w:rsidRPr="00867BB8">
        <w:rPr>
          <w:rFonts w:eastAsiaTheme="minorHAnsi" w:cs="Times" w:hint="eastAsia"/>
          <w:kern w:val="0"/>
          <w:sz w:val="22"/>
          <w:szCs w:val="22"/>
        </w:rPr>
        <w:t>高桌晚宴是牛津大学最具仪式感的社交活动之一，标志着学术社区共同聚集、交流互动的重要时刻。学生们将正装出席，体验这悠久传统的仪式，沉浸于其深厚的历史底蕴和学术社交氛围中，为牛津的学习生活画上完美的句号。</w:t>
      </w:r>
    </w:p>
    <w:p w14:paraId="1139C289" w14:textId="77777777" w:rsidR="00867BB8" w:rsidRDefault="00867BB8" w:rsidP="002141FC">
      <w:pPr>
        <w:spacing w:line="360" w:lineRule="auto"/>
        <w:jc w:val="left"/>
        <w:rPr>
          <w:rFonts w:eastAsiaTheme="minorHAnsi" w:cs="Times"/>
          <w:kern w:val="0"/>
          <w:sz w:val="22"/>
          <w:szCs w:val="22"/>
        </w:rPr>
      </w:pPr>
    </w:p>
    <w:p w14:paraId="272520A1" w14:textId="019C7184" w:rsidR="00800208" w:rsidRPr="000043A9" w:rsidRDefault="00800208" w:rsidP="00800208">
      <w:pPr>
        <w:spacing w:line="360" w:lineRule="auto"/>
        <w:jc w:val="center"/>
        <w:rPr>
          <w:rFonts w:eastAsiaTheme="minorHAnsi" w:cs="Palatino Linotype"/>
          <w:b/>
          <w:sz w:val="22"/>
          <w:szCs w:val="22"/>
        </w:rPr>
      </w:pPr>
      <w:r w:rsidRPr="000043A9">
        <w:rPr>
          <w:rFonts w:eastAsiaTheme="minorHAnsi" w:cs="Palatino Linotype"/>
          <w:b/>
          <w:sz w:val="22"/>
          <w:szCs w:val="22"/>
        </w:rPr>
        <w:t>Proposed Agenda</w:t>
      </w:r>
    </w:p>
    <w:p w14:paraId="56618652" w14:textId="77777777" w:rsidR="00800208" w:rsidRPr="000043A9" w:rsidRDefault="00800208" w:rsidP="00800208">
      <w:pPr>
        <w:spacing w:line="360" w:lineRule="auto"/>
        <w:jc w:val="center"/>
        <w:rPr>
          <w:rFonts w:eastAsiaTheme="minorHAnsi" w:cs="Calibri"/>
          <w:i/>
          <w:color w:val="0070C0"/>
          <w:sz w:val="22"/>
          <w:szCs w:val="22"/>
        </w:rPr>
      </w:pPr>
      <w:r w:rsidRPr="00AA1FD2">
        <w:rPr>
          <w:rFonts w:eastAsiaTheme="minorHAnsi" w:cs="Calibri"/>
          <w:i/>
          <w:noProof/>
          <w:color w:val="0070C0"/>
          <w:sz w:val="22"/>
          <w:szCs w:val="22"/>
        </w:rPr>
        <w:drawing>
          <wp:inline distT="0" distB="0" distL="0" distR="0" wp14:anchorId="7CA24C04" wp14:editId="3CF2D3CC">
            <wp:extent cx="5619750" cy="4210024"/>
            <wp:effectExtent l="0" t="0" r="0" b="635"/>
            <wp:docPr id="752074228" name="Picture 1" descr="A white and black 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74228" name="Picture 1" descr="A white and black calenda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1" t="2044" r="5848" b="1715"/>
                    <a:stretch/>
                  </pic:blipFill>
                  <pic:spPr bwMode="auto">
                    <a:xfrm>
                      <a:off x="0" y="0"/>
                      <a:ext cx="5646631" cy="423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6ADCB7" w14:textId="77777777" w:rsidR="00800208" w:rsidRPr="00790FE3" w:rsidRDefault="00800208" w:rsidP="00800208">
      <w:pPr>
        <w:spacing w:line="360" w:lineRule="auto"/>
        <w:jc w:val="left"/>
        <w:rPr>
          <w:sz w:val="22"/>
          <w:szCs w:val="22"/>
        </w:rPr>
      </w:pPr>
      <w:r w:rsidRPr="000043A9">
        <w:rPr>
          <w:rFonts w:eastAsiaTheme="minorHAnsi" w:cs="Calibri"/>
          <w:i/>
          <w:color w:val="0070C0"/>
          <w:sz w:val="22"/>
          <w:szCs w:val="22"/>
        </w:rPr>
        <w:t>Proposed timetable subject to minor changes.</w:t>
      </w:r>
    </w:p>
    <w:sectPr w:rsidR="00800208" w:rsidRPr="00790FE3" w:rsidSect="00800208">
      <w:type w:val="continuous"/>
      <w:pgSz w:w="12240" w:h="15840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9FCD5" w14:textId="77777777" w:rsidR="00FC7424" w:rsidRDefault="00FC7424">
      <w:r>
        <w:separator/>
      </w:r>
    </w:p>
  </w:endnote>
  <w:endnote w:type="continuationSeparator" w:id="0">
    <w:p w14:paraId="6299715A" w14:textId="77777777" w:rsidR="00FC7424" w:rsidRDefault="00FC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3218002"/>
    </w:sdtPr>
    <w:sdtEndPr/>
    <w:sdtContent>
      <w:p w14:paraId="07B9B87B" w14:textId="77777777" w:rsidR="00382704" w:rsidRDefault="002141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E6EAA5" w14:textId="77777777" w:rsidR="00382704" w:rsidRDefault="00382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4676830"/>
    </w:sdtPr>
    <w:sdtEndPr/>
    <w:sdtContent>
      <w:p w14:paraId="29654DAE" w14:textId="77777777" w:rsidR="00382704" w:rsidRDefault="002141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1DF88" w14:textId="77777777" w:rsidR="00382704" w:rsidRDefault="00382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5463D" w14:textId="77777777" w:rsidR="00FC7424" w:rsidRDefault="00FC7424">
      <w:r>
        <w:separator/>
      </w:r>
    </w:p>
  </w:footnote>
  <w:footnote w:type="continuationSeparator" w:id="0">
    <w:p w14:paraId="3CC49EBE" w14:textId="77777777" w:rsidR="00FC7424" w:rsidRDefault="00FC7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9CC6" w14:textId="77777777" w:rsidR="00382704" w:rsidRDefault="00382704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B4807"/>
    <w:multiLevelType w:val="hybridMultilevel"/>
    <w:tmpl w:val="927413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97117"/>
    <w:multiLevelType w:val="hybridMultilevel"/>
    <w:tmpl w:val="10B44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43B"/>
    <w:multiLevelType w:val="hybridMultilevel"/>
    <w:tmpl w:val="E8B06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A6F87"/>
    <w:multiLevelType w:val="hybridMultilevel"/>
    <w:tmpl w:val="9D684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C77FB"/>
    <w:multiLevelType w:val="hybridMultilevel"/>
    <w:tmpl w:val="6142B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B4552"/>
    <w:multiLevelType w:val="hybridMultilevel"/>
    <w:tmpl w:val="D32246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34368"/>
    <w:multiLevelType w:val="hybridMultilevel"/>
    <w:tmpl w:val="525609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A667DC"/>
    <w:multiLevelType w:val="hybridMultilevel"/>
    <w:tmpl w:val="76B45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8304C"/>
    <w:multiLevelType w:val="hybridMultilevel"/>
    <w:tmpl w:val="069011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6E5444"/>
    <w:multiLevelType w:val="hybridMultilevel"/>
    <w:tmpl w:val="DCE4C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D501F"/>
    <w:multiLevelType w:val="hybridMultilevel"/>
    <w:tmpl w:val="F7A4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670295">
    <w:abstractNumId w:val="6"/>
  </w:num>
  <w:num w:numId="2" w16cid:durableId="558636692">
    <w:abstractNumId w:val="8"/>
  </w:num>
  <w:num w:numId="3" w16cid:durableId="1071581104">
    <w:abstractNumId w:val="1"/>
  </w:num>
  <w:num w:numId="4" w16cid:durableId="413472477">
    <w:abstractNumId w:val="4"/>
  </w:num>
  <w:num w:numId="5" w16cid:durableId="258029207">
    <w:abstractNumId w:val="9"/>
  </w:num>
  <w:num w:numId="6" w16cid:durableId="231425573">
    <w:abstractNumId w:val="7"/>
  </w:num>
  <w:num w:numId="7" w16cid:durableId="1545285308">
    <w:abstractNumId w:val="2"/>
  </w:num>
  <w:num w:numId="8" w16cid:durableId="336082145">
    <w:abstractNumId w:val="5"/>
  </w:num>
  <w:num w:numId="9" w16cid:durableId="953633863">
    <w:abstractNumId w:val="10"/>
  </w:num>
  <w:num w:numId="10" w16cid:durableId="1545291548">
    <w:abstractNumId w:val="3"/>
  </w:num>
  <w:num w:numId="11" w16cid:durableId="183175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A9"/>
    <w:rsid w:val="000043A9"/>
    <w:rsid w:val="00006033"/>
    <w:rsid w:val="000128F1"/>
    <w:rsid w:val="0002117E"/>
    <w:rsid w:val="00031AE7"/>
    <w:rsid w:val="00037A2B"/>
    <w:rsid w:val="000418D1"/>
    <w:rsid w:val="00044E97"/>
    <w:rsid w:val="00054FC2"/>
    <w:rsid w:val="0006058A"/>
    <w:rsid w:val="00063190"/>
    <w:rsid w:val="00072CBB"/>
    <w:rsid w:val="00081AF7"/>
    <w:rsid w:val="00090B88"/>
    <w:rsid w:val="000930AE"/>
    <w:rsid w:val="000933FD"/>
    <w:rsid w:val="00095999"/>
    <w:rsid w:val="000B158B"/>
    <w:rsid w:val="000B17B6"/>
    <w:rsid w:val="000D42B3"/>
    <w:rsid w:val="00106F02"/>
    <w:rsid w:val="001124F6"/>
    <w:rsid w:val="00126EC8"/>
    <w:rsid w:val="001533EA"/>
    <w:rsid w:val="00153F6D"/>
    <w:rsid w:val="00156C9F"/>
    <w:rsid w:val="00165869"/>
    <w:rsid w:val="00176378"/>
    <w:rsid w:val="00194DFF"/>
    <w:rsid w:val="001A3211"/>
    <w:rsid w:val="001C27E6"/>
    <w:rsid w:val="001D2286"/>
    <w:rsid w:val="001F3303"/>
    <w:rsid w:val="00204865"/>
    <w:rsid w:val="0021077C"/>
    <w:rsid w:val="00214126"/>
    <w:rsid w:val="002141FC"/>
    <w:rsid w:val="00223730"/>
    <w:rsid w:val="00225135"/>
    <w:rsid w:val="002266AD"/>
    <w:rsid w:val="00232CD3"/>
    <w:rsid w:val="00234F08"/>
    <w:rsid w:val="00253C9C"/>
    <w:rsid w:val="00256872"/>
    <w:rsid w:val="0025736C"/>
    <w:rsid w:val="00264464"/>
    <w:rsid w:val="002762E7"/>
    <w:rsid w:val="00283955"/>
    <w:rsid w:val="00290029"/>
    <w:rsid w:val="002A5074"/>
    <w:rsid w:val="002C71B1"/>
    <w:rsid w:val="002E15CC"/>
    <w:rsid w:val="002E6206"/>
    <w:rsid w:val="002F0789"/>
    <w:rsid w:val="00324D1F"/>
    <w:rsid w:val="00354322"/>
    <w:rsid w:val="00375CA1"/>
    <w:rsid w:val="003804AB"/>
    <w:rsid w:val="00382704"/>
    <w:rsid w:val="00386080"/>
    <w:rsid w:val="003A1EE3"/>
    <w:rsid w:val="003A2DA8"/>
    <w:rsid w:val="003A6761"/>
    <w:rsid w:val="003A7633"/>
    <w:rsid w:val="003B29AD"/>
    <w:rsid w:val="003B34C1"/>
    <w:rsid w:val="003F49F1"/>
    <w:rsid w:val="003F6D2C"/>
    <w:rsid w:val="0040034E"/>
    <w:rsid w:val="0041015C"/>
    <w:rsid w:val="00413643"/>
    <w:rsid w:val="00416F26"/>
    <w:rsid w:val="00417726"/>
    <w:rsid w:val="0042163F"/>
    <w:rsid w:val="00427417"/>
    <w:rsid w:val="00427B03"/>
    <w:rsid w:val="00434386"/>
    <w:rsid w:val="00451247"/>
    <w:rsid w:val="00464FD6"/>
    <w:rsid w:val="004679DC"/>
    <w:rsid w:val="00472266"/>
    <w:rsid w:val="004748FF"/>
    <w:rsid w:val="00492C54"/>
    <w:rsid w:val="004A492A"/>
    <w:rsid w:val="004B2268"/>
    <w:rsid w:val="004B5448"/>
    <w:rsid w:val="004C52AD"/>
    <w:rsid w:val="004D3FBE"/>
    <w:rsid w:val="004D40BA"/>
    <w:rsid w:val="004D57ED"/>
    <w:rsid w:val="005048F0"/>
    <w:rsid w:val="00510EE3"/>
    <w:rsid w:val="00524F45"/>
    <w:rsid w:val="005271B5"/>
    <w:rsid w:val="005478D3"/>
    <w:rsid w:val="00555D9D"/>
    <w:rsid w:val="00564CC5"/>
    <w:rsid w:val="00572F3E"/>
    <w:rsid w:val="005834EE"/>
    <w:rsid w:val="00592479"/>
    <w:rsid w:val="005940CE"/>
    <w:rsid w:val="005C6729"/>
    <w:rsid w:val="005E3AAD"/>
    <w:rsid w:val="005F6B22"/>
    <w:rsid w:val="00601494"/>
    <w:rsid w:val="0062115D"/>
    <w:rsid w:val="00621816"/>
    <w:rsid w:val="006368FA"/>
    <w:rsid w:val="00653287"/>
    <w:rsid w:val="00657C8D"/>
    <w:rsid w:val="00662483"/>
    <w:rsid w:val="00673084"/>
    <w:rsid w:val="0068026A"/>
    <w:rsid w:val="00682FC8"/>
    <w:rsid w:val="00691F9C"/>
    <w:rsid w:val="006A6F76"/>
    <w:rsid w:val="006B1452"/>
    <w:rsid w:val="006D089F"/>
    <w:rsid w:val="006D110C"/>
    <w:rsid w:val="006D1A26"/>
    <w:rsid w:val="006E69A1"/>
    <w:rsid w:val="006E6BA9"/>
    <w:rsid w:val="006E781B"/>
    <w:rsid w:val="006E79B8"/>
    <w:rsid w:val="006F0CC3"/>
    <w:rsid w:val="00705267"/>
    <w:rsid w:val="00711B39"/>
    <w:rsid w:val="00714BB0"/>
    <w:rsid w:val="00721794"/>
    <w:rsid w:val="0075323B"/>
    <w:rsid w:val="0075543D"/>
    <w:rsid w:val="00764CA8"/>
    <w:rsid w:val="00767D03"/>
    <w:rsid w:val="007710AB"/>
    <w:rsid w:val="00775E7B"/>
    <w:rsid w:val="007803F4"/>
    <w:rsid w:val="00790FE3"/>
    <w:rsid w:val="007930F3"/>
    <w:rsid w:val="007932A0"/>
    <w:rsid w:val="007B10F7"/>
    <w:rsid w:val="007C0AAE"/>
    <w:rsid w:val="007F410E"/>
    <w:rsid w:val="007F6467"/>
    <w:rsid w:val="00800208"/>
    <w:rsid w:val="00821199"/>
    <w:rsid w:val="00837E58"/>
    <w:rsid w:val="00842F29"/>
    <w:rsid w:val="00867BB8"/>
    <w:rsid w:val="00881EEE"/>
    <w:rsid w:val="00896C89"/>
    <w:rsid w:val="008A0937"/>
    <w:rsid w:val="008A292B"/>
    <w:rsid w:val="008A2A2A"/>
    <w:rsid w:val="008B56BA"/>
    <w:rsid w:val="008B680A"/>
    <w:rsid w:val="008B6D98"/>
    <w:rsid w:val="008C36FF"/>
    <w:rsid w:val="0090294D"/>
    <w:rsid w:val="009069DB"/>
    <w:rsid w:val="009119D1"/>
    <w:rsid w:val="00922480"/>
    <w:rsid w:val="00932A1F"/>
    <w:rsid w:val="00933563"/>
    <w:rsid w:val="00947813"/>
    <w:rsid w:val="00952869"/>
    <w:rsid w:val="00957172"/>
    <w:rsid w:val="00963D42"/>
    <w:rsid w:val="00965E93"/>
    <w:rsid w:val="009675DB"/>
    <w:rsid w:val="00985784"/>
    <w:rsid w:val="009B18ED"/>
    <w:rsid w:val="009D2E2B"/>
    <w:rsid w:val="009D3C60"/>
    <w:rsid w:val="009D5E37"/>
    <w:rsid w:val="009E5D27"/>
    <w:rsid w:val="009E7E7D"/>
    <w:rsid w:val="009F1F02"/>
    <w:rsid w:val="009F6EC1"/>
    <w:rsid w:val="00A014C9"/>
    <w:rsid w:val="00A040DA"/>
    <w:rsid w:val="00A06331"/>
    <w:rsid w:val="00A06994"/>
    <w:rsid w:val="00A14C96"/>
    <w:rsid w:val="00A22FBC"/>
    <w:rsid w:val="00A370B2"/>
    <w:rsid w:val="00A459C5"/>
    <w:rsid w:val="00A63023"/>
    <w:rsid w:val="00A7397B"/>
    <w:rsid w:val="00A771C5"/>
    <w:rsid w:val="00A8305A"/>
    <w:rsid w:val="00A92481"/>
    <w:rsid w:val="00A970D4"/>
    <w:rsid w:val="00AA1E47"/>
    <w:rsid w:val="00AA1FD2"/>
    <w:rsid w:val="00AA4930"/>
    <w:rsid w:val="00AA5404"/>
    <w:rsid w:val="00AA54B9"/>
    <w:rsid w:val="00AB0FBC"/>
    <w:rsid w:val="00AB49C8"/>
    <w:rsid w:val="00AB5BEA"/>
    <w:rsid w:val="00AC1973"/>
    <w:rsid w:val="00AD0D20"/>
    <w:rsid w:val="00AD79A8"/>
    <w:rsid w:val="00AE0525"/>
    <w:rsid w:val="00AE248D"/>
    <w:rsid w:val="00AF5D3C"/>
    <w:rsid w:val="00AF67BF"/>
    <w:rsid w:val="00B01ECD"/>
    <w:rsid w:val="00B04E25"/>
    <w:rsid w:val="00B0653D"/>
    <w:rsid w:val="00B12C9D"/>
    <w:rsid w:val="00B17D7B"/>
    <w:rsid w:val="00B447AE"/>
    <w:rsid w:val="00B50CFD"/>
    <w:rsid w:val="00B57321"/>
    <w:rsid w:val="00B61B06"/>
    <w:rsid w:val="00B75E93"/>
    <w:rsid w:val="00B8225A"/>
    <w:rsid w:val="00B8481B"/>
    <w:rsid w:val="00B849D1"/>
    <w:rsid w:val="00BA625F"/>
    <w:rsid w:val="00BA709E"/>
    <w:rsid w:val="00BC1B92"/>
    <w:rsid w:val="00BD6F0F"/>
    <w:rsid w:val="00BD7630"/>
    <w:rsid w:val="00BE12B3"/>
    <w:rsid w:val="00C041A0"/>
    <w:rsid w:val="00C1197A"/>
    <w:rsid w:val="00C255AD"/>
    <w:rsid w:val="00C35890"/>
    <w:rsid w:val="00C40BBE"/>
    <w:rsid w:val="00C412FB"/>
    <w:rsid w:val="00C4584C"/>
    <w:rsid w:val="00C506F9"/>
    <w:rsid w:val="00C55A07"/>
    <w:rsid w:val="00C83325"/>
    <w:rsid w:val="00CA1E3D"/>
    <w:rsid w:val="00CA70A0"/>
    <w:rsid w:val="00CA773C"/>
    <w:rsid w:val="00CB614B"/>
    <w:rsid w:val="00CC16C7"/>
    <w:rsid w:val="00CD0BB9"/>
    <w:rsid w:val="00CE690C"/>
    <w:rsid w:val="00CF106B"/>
    <w:rsid w:val="00D11647"/>
    <w:rsid w:val="00D17744"/>
    <w:rsid w:val="00D2104C"/>
    <w:rsid w:val="00D34B6F"/>
    <w:rsid w:val="00D42794"/>
    <w:rsid w:val="00D503E4"/>
    <w:rsid w:val="00D629E0"/>
    <w:rsid w:val="00D632D5"/>
    <w:rsid w:val="00D73A65"/>
    <w:rsid w:val="00D76191"/>
    <w:rsid w:val="00D819C0"/>
    <w:rsid w:val="00D833E3"/>
    <w:rsid w:val="00D84DAC"/>
    <w:rsid w:val="00D9451E"/>
    <w:rsid w:val="00DA49DD"/>
    <w:rsid w:val="00DB09A1"/>
    <w:rsid w:val="00DB18A5"/>
    <w:rsid w:val="00DE0583"/>
    <w:rsid w:val="00DE6197"/>
    <w:rsid w:val="00DE7C73"/>
    <w:rsid w:val="00DF5090"/>
    <w:rsid w:val="00DF5617"/>
    <w:rsid w:val="00DF620E"/>
    <w:rsid w:val="00E13BF5"/>
    <w:rsid w:val="00E429CD"/>
    <w:rsid w:val="00E46502"/>
    <w:rsid w:val="00E5435F"/>
    <w:rsid w:val="00E64E66"/>
    <w:rsid w:val="00E73F37"/>
    <w:rsid w:val="00E74117"/>
    <w:rsid w:val="00E774FD"/>
    <w:rsid w:val="00E77C56"/>
    <w:rsid w:val="00E942E8"/>
    <w:rsid w:val="00EA331D"/>
    <w:rsid w:val="00EB3DF0"/>
    <w:rsid w:val="00EB41EA"/>
    <w:rsid w:val="00ED0CAA"/>
    <w:rsid w:val="00ED72FC"/>
    <w:rsid w:val="00EF4584"/>
    <w:rsid w:val="00EF4A3B"/>
    <w:rsid w:val="00EF71C0"/>
    <w:rsid w:val="00F04CA5"/>
    <w:rsid w:val="00F125AD"/>
    <w:rsid w:val="00F518DB"/>
    <w:rsid w:val="00F63EBF"/>
    <w:rsid w:val="00F7109D"/>
    <w:rsid w:val="00F72601"/>
    <w:rsid w:val="00F8666A"/>
    <w:rsid w:val="00FA7747"/>
    <w:rsid w:val="00FC4FC9"/>
    <w:rsid w:val="00FC7424"/>
    <w:rsid w:val="00FD0083"/>
    <w:rsid w:val="00FE396A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08624"/>
  <w15:chartTrackingRefBased/>
  <w15:docId w15:val="{040AE845-DFFF-4CCF-A968-829233A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126"/>
    <w:pPr>
      <w:widowControl w:val="0"/>
      <w:spacing w:after="0" w:line="240" w:lineRule="auto"/>
      <w:jc w:val="both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21412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214126"/>
    <w:pPr>
      <w:tabs>
        <w:tab w:val="center" w:pos="4153"/>
        <w:tab w:val="right" w:pos="8306"/>
      </w:tabs>
    </w:pPr>
    <w:rPr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14126"/>
  </w:style>
  <w:style w:type="paragraph" w:styleId="Header">
    <w:name w:val="header"/>
    <w:basedOn w:val="Normal"/>
    <w:link w:val="HeaderChar"/>
    <w:uiPriority w:val="99"/>
    <w:unhideWhenUsed/>
    <w:qFormat/>
    <w:rsid w:val="00214126"/>
    <w:pPr>
      <w:tabs>
        <w:tab w:val="center" w:pos="4153"/>
        <w:tab w:val="right" w:pos="8306"/>
      </w:tabs>
    </w:pPr>
    <w:rPr>
      <w:kern w:val="0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14126"/>
  </w:style>
  <w:style w:type="character" w:styleId="UnresolvedMention">
    <w:name w:val="Unresolved Mention"/>
    <w:basedOn w:val="DefaultParagraphFont"/>
    <w:uiPriority w:val="99"/>
    <w:semiHidden/>
    <w:unhideWhenUsed/>
    <w:rsid w:val="00B84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Yuchen Lu</cp:lastModifiedBy>
  <cp:revision>3</cp:revision>
  <cp:lastPrinted>2023-01-09T07:33:00Z</cp:lastPrinted>
  <dcterms:created xsi:type="dcterms:W3CDTF">2023-01-08T14:58:00Z</dcterms:created>
  <dcterms:modified xsi:type="dcterms:W3CDTF">2024-03-22T13:39:00Z</dcterms:modified>
</cp:coreProperties>
</file>